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CB38F" w14:textId="77777777" w:rsidR="007D6495" w:rsidRDefault="00000000">
      <w:pPr>
        <w:shd w:val="clear" w:color="auto" w:fill="000080"/>
        <w:spacing w:after="305" w:line="259" w:lineRule="auto"/>
        <w:ind w:left="52" w:right="0" w:firstLine="0"/>
        <w:jc w:val="center"/>
      </w:pPr>
      <w:r>
        <w:rPr>
          <w:rFonts w:ascii="Verdana" w:eastAsia="Verdana" w:hAnsi="Verdana" w:cs="Verdana"/>
          <w:b/>
          <w:color w:val="FFFFFF"/>
          <w:sz w:val="16"/>
        </w:rPr>
        <w:t xml:space="preserve"> </w:t>
      </w:r>
    </w:p>
    <w:p w14:paraId="014134CB" w14:textId="77777777" w:rsidR="007D6495" w:rsidRDefault="00000000">
      <w:pPr>
        <w:shd w:val="clear" w:color="auto" w:fill="000080"/>
        <w:spacing w:after="0" w:line="240" w:lineRule="auto"/>
        <w:ind w:left="52" w:right="0" w:firstLine="0"/>
        <w:jc w:val="center"/>
      </w:pPr>
      <w:r>
        <w:rPr>
          <w:rFonts w:ascii="Verdana" w:eastAsia="Verdana" w:hAnsi="Verdana" w:cs="Verdana"/>
          <w:b/>
          <w:color w:val="FFFFFF"/>
          <w:sz w:val="48"/>
        </w:rPr>
        <w:t xml:space="preserve">Woodburn Lutheran School Wellness Policy  </w:t>
      </w:r>
    </w:p>
    <w:p w14:paraId="3D92F9EE" w14:textId="77777777" w:rsidR="007D6495" w:rsidRDefault="00000000">
      <w:pPr>
        <w:shd w:val="clear" w:color="auto" w:fill="000080"/>
        <w:spacing w:after="60" w:line="259" w:lineRule="auto"/>
        <w:ind w:left="52" w:right="0" w:firstLine="0"/>
        <w:jc w:val="center"/>
      </w:pPr>
      <w:r>
        <w:rPr>
          <w:rFonts w:ascii="Verdana" w:eastAsia="Verdana" w:hAnsi="Verdana" w:cs="Verdana"/>
          <w:b/>
          <w:color w:val="FFFFFF"/>
          <w:sz w:val="16"/>
        </w:rPr>
        <w:t xml:space="preserve"> </w:t>
      </w:r>
    </w:p>
    <w:p w14:paraId="4A8B036B" w14:textId="77777777" w:rsidR="007D6495" w:rsidRDefault="00000000">
      <w:pPr>
        <w:shd w:val="clear" w:color="auto" w:fill="000080"/>
        <w:spacing w:after="0" w:line="259" w:lineRule="auto"/>
        <w:ind w:left="52" w:right="0" w:firstLine="0"/>
        <w:jc w:val="center"/>
      </w:pPr>
      <w:r>
        <w:rPr>
          <w:rFonts w:ascii="Verdana" w:eastAsia="Verdana" w:hAnsi="Verdana" w:cs="Verdana"/>
          <w:b/>
          <w:i/>
          <w:color w:val="FFFFFF"/>
        </w:rPr>
        <w:t xml:space="preserve">The Lutheran Schools of Indiana                    IDOE #9230 </w:t>
      </w:r>
    </w:p>
    <w:p w14:paraId="520EEAA6" w14:textId="77777777" w:rsidR="007D6495" w:rsidRDefault="00000000">
      <w:pPr>
        <w:shd w:val="clear" w:color="auto" w:fill="000080"/>
        <w:spacing w:after="79" w:line="259" w:lineRule="auto"/>
        <w:ind w:left="52" w:right="0" w:firstLine="0"/>
        <w:jc w:val="center"/>
      </w:pPr>
      <w:r>
        <w:rPr>
          <w:rFonts w:ascii="Verdana" w:eastAsia="Verdana" w:hAnsi="Verdana" w:cs="Verdana"/>
          <w:b/>
          <w:i/>
          <w:color w:val="FFFFFF"/>
          <w:sz w:val="16"/>
        </w:rPr>
        <w:t xml:space="preserve"> </w:t>
      </w:r>
    </w:p>
    <w:p w14:paraId="214CC6C9" w14:textId="77777777" w:rsidR="007D6495" w:rsidRDefault="00000000">
      <w:pPr>
        <w:spacing w:after="0" w:line="259" w:lineRule="auto"/>
        <w:ind w:left="0" w:right="0" w:firstLine="0"/>
        <w:jc w:val="left"/>
      </w:pPr>
      <w:r>
        <w:rPr>
          <w:b/>
          <w:sz w:val="28"/>
        </w:rPr>
        <w:t xml:space="preserve"> </w:t>
      </w:r>
    </w:p>
    <w:p w14:paraId="1972D6C0" w14:textId="77777777" w:rsidR="007D6495" w:rsidRDefault="00000000">
      <w:pPr>
        <w:pStyle w:val="Heading1"/>
        <w:ind w:left="-5"/>
      </w:pPr>
      <w:r>
        <w:t>The Law Requires</w:t>
      </w:r>
      <w:r>
        <w:rPr>
          <w:b w:val="0"/>
        </w:rPr>
        <w:t xml:space="preserve"> </w:t>
      </w:r>
    </w:p>
    <w:p w14:paraId="65A55366" w14:textId="77777777" w:rsidR="007D6495" w:rsidRDefault="00000000">
      <w:pPr>
        <w:ind w:left="-5" w:right="0"/>
      </w:pPr>
      <w:r>
        <w:t xml:space="preserve">Congress recognizes that schools play a critical role in promoting student health, preventing childhood obesity, and combating problems associated with poor nutrition and physical inactivity. To formalize and encourage this role, Congress passed a law (P.L. 108 - 265). Each local educational agency participating in a program authorized by the </w:t>
      </w:r>
    </w:p>
    <w:p w14:paraId="127D4D1E" w14:textId="77777777" w:rsidR="007D6495" w:rsidRDefault="00000000">
      <w:pPr>
        <w:ind w:left="-5" w:right="0"/>
      </w:pPr>
      <w:r>
        <w:t xml:space="preserve">Richard B. Russell National School Lunch Act or the Child Nutrition Act of 1966, “shall establish a local school wellness policy by School Year 2006.” By July 2014, schools participating in the National School Lunch Program, USDA, requires that a School Wellness Policy must be implemented, evaluated, and monitored. </w:t>
      </w:r>
      <w:r>
        <w:rPr>
          <w:color w:val="FF0000"/>
        </w:rPr>
        <w:t xml:space="preserve"> </w:t>
      </w:r>
    </w:p>
    <w:p w14:paraId="6C04424D" w14:textId="77777777" w:rsidR="007D6495" w:rsidRDefault="00000000">
      <w:pPr>
        <w:spacing w:after="0" w:line="259" w:lineRule="auto"/>
        <w:ind w:left="0" w:right="0" w:firstLine="0"/>
        <w:jc w:val="left"/>
      </w:pPr>
      <w:r>
        <w:t xml:space="preserve"> </w:t>
      </w:r>
    </w:p>
    <w:p w14:paraId="7A706BF8" w14:textId="77777777" w:rsidR="007D6495" w:rsidRDefault="00000000">
      <w:pPr>
        <w:ind w:left="-5" w:right="0"/>
      </w:pPr>
      <w:r>
        <w:t>The legislation also places the responsibility of developing a wellness policy at the local level, so that the individual needs of each district can be addressed. According to the requirements for the Local Wellness Policy, school districts must set goals for nutrition education, nutrition standards, physical education and activity, and other school-based activities designed to promote student wellness. Additionally, districts are required to involve a broad group of individuals in policy development and to have a plan for measuring policy implementation</w:t>
      </w:r>
      <w:r>
        <w:rPr>
          <w:sz w:val="18"/>
        </w:rPr>
        <w:t>.</w:t>
      </w:r>
      <w:r>
        <w:rPr>
          <w:i/>
          <w:sz w:val="18"/>
        </w:rPr>
        <w:t xml:space="preserve"> </w:t>
      </w:r>
    </w:p>
    <w:p w14:paraId="45EB0DCB" w14:textId="77777777" w:rsidR="007D6495" w:rsidRDefault="00000000">
      <w:pPr>
        <w:spacing w:after="0" w:line="259" w:lineRule="auto"/>
        <w:ind w:left="0" w:right="0" w:firstLine="0"/>
        <w:jc w:val="left"/>
      </w:pPr>
      <w:r>
        <w:rPr>
          <w:b/>
          <w:sz w:val="28"/>
        </w:rPr>
        <w:t xml:space="preserve"> </w:t>
      </w:r>
    </w:p>
    <w:p w14:paraId="657CF298" w14:textId="77777777" w:rsidR="007D6495" w:rsidRDefault="00000000">
      <w:pPr>
        <w:pStyle w:val="Heading1"/>
        <w:ind w:left="-5"/>
      </w:pPr>
      <w:r>
        <w:t>The Gospel Motivates</w:t>
      </w:r>
      <w:r>
        <w:rPr>
          <w:b w:val="0"/>
          <w:sz w:val="24"/>
        </w:rPr>
        <w:t xml:space="preserve"> </w:t>
      </w:r>
    </w:p>
    <w:p w14:paraId="0573A6DC" w14:textId="0AE10BDA" w:rsidR="007D6495" w:rsidRDefault="00000000">
      <w:pPr>
        <w:ind w:left="-5" w:right="0"/>
      </w:pPr>
      <w:r>
        <w:t xml:space="preserve">As leaders of Lutheran schools, we believe that God created us and gives us all things, including our health.  Therefore, we thank God for the gift of life and health He has given us – imperfect as it may be with problems of illness and diseases </w:t>
      </w:r>
      <w:proofErr w:type="gramStart"/>
      <w:r>
        <w:t>as a result of</w:t>
      </w:r>
      <w:proofErr w:type="gramEnd"/>
      <w:r>
        <w:t xml:space="preserve"> sin.  But knowing what God has done for us through Jesus Christ – the forgiveness of sins</w:t>
      </w:r>
      <w:r w:rsidR="009245BB">
        <w:t>,</w:t>
      </w:r>
      <w:r>
        <w:t xml:space="preserve"> life</w:t>
      </w:r>
      <w:r w:rsidR="009245BB">
        <w:t xml:space="preserve">, </w:t>
      </w:r>
      <w:r>
        <w:t xml:space="preserve">and salvation – our response is to care for the body that is on loan to us as a way of thanking and praising God.  If we view our bodies as His temple, we can begin to see the importance of daily maintenance </w:t>
      </w:r>
      <w:proofErr w:type="gramStart"/>
      <w:r>
        <w:t>in order to</w:t>
      </w:r>
      <w:proofErr w:type="gramEnd"/>
      <w:r>
        <w:t xml:space="preserve"> keep it useable for his service.  By keeping our bodies well-maintained and filled with the right kinds of fuel (foods) needed to sustain us we will be ready at a moment’s notice for the demands and tasks He is calling us to do.  </w:t>
      </w:r>
    </w:p>
    <w:p w14:paraId="40D50024" w14:textId="77777777" w:rsidR="007D6495" w:rsidRDefault="00000000">
      <w:pPr>
        <w:spacing w:after="2" w:line="239" w:lineRule="auto"/>
        <w:ind w:left="0" w:right="0" w:firstLine="0"/>
      </w:pPr>
      <w:r>
        <w:t xml:space="preserve"> </w:t>
      </w:r>
      <w:r>
        <w:rPr>
          <w:sz w:val="16"/>
        </w:rPr>
        <w:t>(Adapted from “</w:t>
      </w:r>
      <w:proofErr w:type="spellStart"/>
      <w:r>
        <w:rPr>
          <w:sz w:val="16"/>
        </w:rPr>
        <w:t>Fill’er</w:t>
      </w:r>
      <w:proofErr w:type="spellEnd"/>
      <w:r>
        <w:rPr>
          <w:sz w:val="16"/>
        </w:rPr>
        <w:t xml:space="preserve"> Up-With Good Food,” by Steve Grunewald, writer/editor of </w:t>
      </w:r>
      <w:r>
        <w:rPr>
          <w:sz w:val="16"/>
          <w:u w:val="single" w:color="000000"/>
        </w:rPr>
        <w:t>Better Health</w:t>
      </w:r>
      <w:r>
        <w:rPr>
          <w:sz w:val="16"/>
        </w:rPr>
        <w:t xml:space="preserve">, a quarterly wellness letter published by Concordia Plan Services of the Lutheran Church-Missouri Synod and published in </w:t>
      </w:r>
      <w:r>
        <w:rPr>
          <w:b/>
          <w:sz w:val="16"/>
          <w:u w:val="single" w:color="000000"/>
        </w:rPr>
        <w:t>Shaping the Future</w:t>
      </w:r>
      <w:r>
        <w:rPr>
          <w:sz w:val="16"/>
        </w:rPr>
        <w:t>, a publication of the Lutheran Education Association, Winter, 2005.)</w:t>
      </w:r>
      <w:r>
        <w:t xml:space="preserve"> </w:t>
      </w:r>
    </w:p>
    <w:p w14:paraId="46734416" w14:textId="77777777" w:rsidR="007D6495" w:rsidRDefault="00000000">
      <w:pPr>
        <w:spacing w:after="0" w:line="259" w:lineRule="auto"/>
        <w:ind w:left="0" w:right="0" w:firstLine="0"/>
        <w:jc w:val="left"/>
      </w:pPr>
      <w:r>
        <w:rPr>
          <w:b/>
        </w:rPr>
        <w:t xml:space="preserve"> </w:t>
      </w:r>
    </w:p>
    <w:p w14:paraId="4F07E61E" w14:textId="77777777" w:rsidR="007D6495" w:rsidRDefault="00000000">
      <w:pPr>
        <w:spacing w:after="0" w:line="259" w:lineRule="auto"/>
        <w:ind w:left="0" w:right="0" w:firstLine="0"/>
        <w:jc w:val="left"/>
      </w:pPr>
      <w:r>
        <w:rPr>
          <w:b/>
        </w:rPr>
        <w:t xml:space="preserve"> </w:t>
      </w:r>
    </w:p>
    <w:p w14:paraId="7D13FCD7" w14:textId="77777777" w:rsidR="007D6495" w:rsidRDefault="00000000">
      <w:pPr>
        <w:spacing w:after="0" w:line="259" w:lineRule="auto"/>
        <w:ind w:left="0" w:right="0" w:firstLine="0"/>
        <w:jc w:val="left"/>
      </w:pPr>
      <w:r>
        <w:rPr>
          <w:b/>
        </w:rPr>
        <w:t xml:space="preserve"> </w:t>
      </w:r>
    </w:p>
    <w:p w14:paraId="02D7AC2F" w14:textId="77777777" w:rsidR="007D6495" w:rsidRDefault="00000000">
      <w:pPr>
        <w:spacing w:after="0" w:line="259" w:lineRule="auto"/>
        <w:ind w:left="0" w:right="0" w:firstLine="0"/>
        <w:jc w:val="left"/>
      </w:pPr>
      <w:r>
        <w:rPr>
          <w:b/>
        </w:rPr>
        <w:t xml:space="preserve"> </w:t>
      </w:r>
    </w:p>
    <w:p w14:paraId="26F54617" w14:textId="77777777" w:rsidR="007D6495" w:rsidRDefault="00000000">
      <w:pPr>
        <w:spacing w:after="0" w:line="259" w:lineRule="auto"/>
        <w:ind w:left="0" w:right="0" w:firstLine="0"/>
        <w:jc w:val="left"/>
      </w:pPr>
      <w:r>
        <w:rPr>
          <w:b/>
        </w:rPr>
        <w:t xml:space="preserve"> </w:t>
      </w:r>
    </w:p>
    <w:p w14:paraId="2A8EB0FB" w14:textId="77777777" w:rsidR="007D6495" w:rsidRDefault="00000000">
      <w:pPr>
        <w:spacing w:after="0" w:line="259" w:lineRule="auto"/>
        <w:ind w:left="0" w:right="0" w:firstLine="0"/>
        <w:jc w:val="left"/>
      </w:pPr>
      <w:r>
        <w:rPr>
          <w:b/>
        </w:rPr>
        <w:lastRenderedPageBreak/>
        <w:t xml:space="preserve"> </w:t>
      </w:r>
    </w:p>
    <w:p w14:paraId="3F2868BF" w14:textId="77777777" w:rsidR="007D6495" w:rsidRDefault="00000000">
      <w:pPr>
        <w:spacing w:after="0" w:line="259" w:lineRule="auto"/>
        <w:ind w:left="0" w:right="0" w:firstLine="0"/>
        <w:jc w:val="left"/>
      </w:pPr>
      <w:r>
        <w:rPr>
          <w:b/>
        </w:rPr>
        <w:t xml:space="preserve"> </w:t>
      </w:r>
    </w:p>
    <w:p w14:paraId="0C473FE1" w14:textId="77777777" w:rsidR="007D6495" w:rsidRDefault="00000000">
      <w:pPr>
        <w:spacing w:after="0" w:line="259" w:lineRule="auto"/>
        <w:ind w:left="0" w:right="0" w:firstLine="0"/>
        <w:jc w:val="left"/>
      </w:pPr>
      <w:r>
        <w:rPr>
          <w:b/>
        </w:rPr>
        <w:t xml:space="preserve"> </w:t>
      </w:r>
    </w:p>
    <w:p w14:paraId="246A6212" w14:textId="77777777" w:rsidR="007D6495" w:rsidRDefault="00000000">
      <w:pPr>
        <w:spacing w:after="0" w:line="259" w:lineRule="auto"/>
        <w:ind w:left="0" w:right="0" w:firstLine="0"/>
        <w:jc w:val="left"/>
      </w:pPr>
      <w:r>
        <w:rPr>
          <w:b/>
        </w:rPr>
        <w:t xml:space="preserve"> </w:t>
      </w:r>
    </w:p>
    <w:p w14:paraId="20412362" w14:textId="77777777" w:rsidR="007D6495" w:rsidRDefault="00000000">
      <w:pPr>
        <w:spacing w:after="0" w:line="259" w:lineRule="auto"/>
        <w:ind w:left="0" w:right="0" w:firstLine="0"/>
        <w:jc w:val="left"/>
      </w:pPr>
      <w:r>
        <w:rPr>
          <w:b/>
        </w:rPr>
        <w:t xml:space="preserve"> </w:t>
      </w:r>
    </w:p>
    <w:p w14:paraId="7DF72E14" w14:textId="77777777" w:rsidR="007D6495" w:rsidRDefault="00000000">
      <w:pPr>
        <w:spacing w:after="0" w:line="259" w:lineRule="auto"/>
        <w:ind w:left="0" w:right="0" w:firstLine="0"/>
        <w:jc w:val="left"/>
      </w:pPr>
      <w:r>
        <w:rPr>
          <w:b/>
          <w:sz w:val="36"/>
        </w:rPr>
        <w:t xml:space="preserve"> </w:t>
      </w:r>
    </w:p>
    <w:p w14:paraId="0EAFC069" w14:textId="77777777" w:rsidR="007D6495" w:rsidRDefault="00000000">
      <w:pPr>
        <w:pStyle w:val="Heading1"/>
        <w:ind w:left="0" w:right="3" w:firstLine="0"/>
        <w:jc w:val="center"/>
      </w:pPr>
      <w:r>
        <w:rPr>
          <w:sz w:val="36"/>
        </w:rPr>
        <w:t xml:space="preserve">Woodburn Lutheran School Wellness Policy </w:t>
      </w:r>
    </w:p>
    <w:p w14:paraId="07753B76" w14:textId="77777777" w:rsidR="007D6495" w:rsidRDefault="00000000">
      <w:pPr>
        <w:spacing w:after="0" w:line="259" w:lineRule="auto"/>
        <w:ind w:left="0" w:right="0" w:firstLine="0"/>
        <w:jc w:val="left"/>
      </w:pPr>
      <w:r>
        <w:rPr>
          <w:b/>
        </w:rPr>
        <w:t xml:space="preserve"> </w:t>
      </w:r>
    </w:p>
    <w:p w14:paraId="3776E400" w14:textId="77777777" w:rsidR="007D6495" w:rsidRDefault="00000000">
      <w:pPr>
        <w:spacing w:after="3" w:line="244" w:lineRule="auto"/>
        <w:ind w:left="-5" w:right="0"/>
        <w:jc w:val="left"/>
      </w:pPr>
      <w:r>
        <w:t xml:space="preserve">Woodburn Lutheran School is committed to providing school environments that promote and protect children’s health, well-being, and ability to learn by supporting healthy eating and physical activity.  Therefore, it is the policy of Woodburn Lutheran School that:  </w:t>
      </w:r>
    </w:p>
    <w:p w14:paraId="6715AE70" w14:textId="77777777" w:rsidR="007D6495" w:rsidRDefault="00000000">
      <w:pPr>
        <w:spacing w:after="0" w:line="259" w:lineRule="auto"/>
        <w:ind w:left="0" w:right="0" w:firstLine="0"/>
        <w:jc w:val="left"/>
      </w:pPr>
      <w:r>
        <w:t xml:space="preserve"> </w:t>
      </w:r>
    </w:p>
    <w:p w14:paraId="45D1E1BE" w14:textId="77777777" w:rsidR="007D6495" w:rsidRDefault="00000000">
      <w:pPr>
        <w:numPr>
          <w:ilvl w:val="0"/>
          <w:numId w:val="1"/>
        </w:numPr>
        <w:spacing w:after="3" w:line="244" w:lineRule="auto"/>
        <w:ind w:right="0" w:hanging="720"/>
      </w:pPr>
      <w:r>
        <w:t xml:space="preserve">The school will permit students, parents, teachers, food service professionals, health professionals, and other interested community members to participate in developing, implementing, monitoring, and reviewing district-wide nutrition and physical activity policies. </w:t>
      </w:r>
    </w:p>
    <w:p w14:paraId="1FCE14CF" w14:textId="77777777" w:rsidR="007D6495" w:rsidRDefault="00000000">
      <w:pPr>
        <w:numPr>
          <w:ilvl w:val="0"/>
          <w:numId w:val="1"/>
        </w:numPr>
        <w:ind w:right="0" w:hanging="720"/>
      </w:pPr>
      <w:r>
        <w:t xml:space="preserve">All students in grades Pre-K-8 will have opportunities, support, and encouragement to be physically active on a regular basis. </w:t>
      </w:r>
    </w:p>
    <w:p w14:paraId="40011A6C" w14:textId="77777777" w:rsidR="007D6495" w:rsidRDefault="00000000">
      <w:pPr>
        <w:numPr>
          <w:ilvl w:val="0"/>
          <w:numId w:val="1"/>
        </w:numPr>
        <w:ind w:right="0" w:hanging="720"/>
      </w:pPr>
      <w:r>
        <w:t xml:space="preserve">Foods and beverages sold or served at school will meet the nutrition recommendations of the U.S. Dietary Guidelines for Americans. </w:t>
      </w:r>
    </w:p>
    <w:p w14:paraId="055F772E" w14:textId="77777777" w:rsidR="007D6495" w:rsidRDefault="00000000">
      <w:pPr>
        <w:numPr>
          <w:ilvl w:val="0"/>
          <w:numId w:val="1"/>
        </w:numPr>
        <w:spacing w:after="3" w:line="244" w:lineRule="auto"/>
        <w:ind w:right="0" w:hanging="720"/>
      </w:pPr>
      <w:r>
        <w:t xml:space="preserve">Qualified child nutrition professionals will provide students with access to a variety of affordable, nutritious, and appealing foods that meet the health and nutrition needs of students; will accommodate the diversity of the student body in meal planning; and will provide clean, safe, and pleasant settings and adequate time for students to eat. </w:t>
      </w:r>
    </w:p>
    <w:p w14:paraId="3A6BE04D" w14:textId="7A0E90D0" w:rsidR="007D6495" w:rsidRDefault="00000000">
      <w:pPr>
        <w:numPr>
          <w:ilvl w:val="0"/>
          <w:numId w:val="1"/>
        </w:numPr>
        <w:ind w:right="0" w:hanging="720"/>
      </w:pPr>
      <w:r>
        <w:t>Woodburn Lutheran School will provide nutrition education and physical education to foster lifelong habits of healthy eating and physical activity</w:t>
      </w:r>
      <w:r w:rsidR="009245BB">
        <w:t>.</w:t>
      </w:r>
      <w:r>
        <w:t xml:space="preserve"> </w:t>
      </w:r>
    </w:p>
    <w:p w14:paraId="5788B37A" w14:textId="77777777" w:rsidR="007D6495" w:rsidRDefault="00000000">
      <w:pPr>
        <w:spacing w:after="14" w:line="259" w:lineRule="auto"/>
        <w:ind w:left="0" w:right="0" w:firstLine="0"/>
        <w:jc w:val="left"/>
      </w:pPr>
      <w:r>
        <w:rPr>
          <w:b/>
        </w:rPr>
        <w:t xml:space="preserve"> </w:t>
      </w:r>
    </w:p>
    <w:p w14:paraId="325A306E" w14:textId="77777777" w:rsidR="007D6495" w:rsidRDefault="00000000">
      <w:pPr>
        <w:pStyle w:val="Heading2"/>
        <w:ind w:left="-5"/>
      </w:pPr>
      <w:r>
        <w:t xml:space="preserve">1. Nutrition Education </w:t>
      </w:r>
    </w:p>
    <w:p w14:paraId="4900AF06" w14:textId="77777777" w:rsidR="007D6495" w:rsidRDefault="00000000">
      <w:pPr>
        <w:spacing w:after="0" w:line="259" w:lineRule="auto"/>
        <w:ind w:left="0" w:right="0" w:firstLine="0"/>
        <w:jc w:val="left"/>
      </w:pPr>
      <w:r>
        <w:rPr>
          <w:b/>
        </w:rPr>
        <w:t xml:space="preserve"> </w:t>
      </w:r>
    </w:p>
    <w:p w14:paraId="3A474276" w14:textId="77777777" w:rsidR="007D6495" w:rsidRDefault="00000000">
      <w:pPr>
        <w:ind w:left="-5" w:right="0"/>
      </w:pPr>
      <w:r>
        <w:t xml:space="preserve">Nutrition education, a component of comprehensive health education, shall be offered every year to all Woodburn Lutheran School students.  Nutrition education topics shall be integrated into the entire curriculum when appropriate.  A quality nutrition education program addresses the following: </w:t>
      </w:r>
    </w:p>
    <w:p w14:paraId="5ACD7511" w14:textId="77777777" w:rsidR="007D6495" w:rsidRDefault="00000000">
      <w:pPr>
        <w:spacing w:after="0" w:line="259" w:lineRule="auto"/>
        <w:ind w:left="0" w:right="0" w:firstLine="0"/>
        <w:jc w:val="left"/>
      </w:pPr>
      <w:r>
        <w:rPr>
          <w:i/>
        </w:rPr>
        <w:t xml:space="preserve"> </w:t>
      </w:r>
    </w:p>
    <w:p w14:paraId="171102F7" w14:textId="77777777" w:rsidR="007D6495" w:rsidRDefault="00000000">
      <w:pPr>
        <w:spacing w:after="0" w:line="259" w:lineRule="auto"/>
        <w:ind w:left="-5" w:right="0"/>
        <w:jc w:val="left"/>
      </w:pPr>
      <w:r>
        <w:rPr>
          <w:b/>
          <w:i/>
          <w:u w:val="single" w:color="000000"/>
        </w:rPr>
        <w:t>Curriculum:</w:t>
      </w:r>
      <w:r>
        <w:rPr>
          <w:b/>
        </w:rPr>
        <w:t xml:space="preserve"> </w:t>
      </w:r>
    </w:p>
    <w:p w14:paraId="02AB85E4" w14:textId="77777777" w:rsidR="007D6495" w:rsidRDefault="00000000">
      <w:pPr>
        <w:numPr>
          <w:ilvl w:val="0"/>
          <w:numId w:val="2"/>
        </w:numPr>
        <w:ind w:right="0" w:hanging="360"/>
      </w:pPr>
      <w:r>
        <w:t xml:space="preserve">Equips students to acquire the knowledge and skills needed to engage in sound nutrition behavior. </w:t>
      </w:r>
    </w:p>
    <w:p w14:paraId="093C2C3C" w14:textId="77777777" w:rsidR="007D6495" w:rsidRDefault="00000000">
      <w:pPr>
        <w:numPr>
          <w:ilvl w:val="0"/>
          <w:numId w:val="2"/>
        </w:numPr>
        <w:ind w:right="0" w:hanging="360"/>
      </w:pPr>
      <w:r>
        <w:t xml:space="preserve">Has a curriculum that promotes Christian standards and values as written in Holy Scripture. </w:t>
      </w:r>
    </w:p>
    <w:p w14:paraId="6479BA50" w14:textId="77777777" w:rsidR="007D6495" w:rsidRDefault="00000000">
      <w:pPr>
        <w:numPr>
          <w:ilvl w:val="0"/>
          <w:numId w:val="2"/>
        </w:numPr>
        <w:ind w:right="0" w:hanging="360"/>
      </w:pPr>
      <w:r>
        <w:t xml:space="preserve">Is aligned with state standards. </w:t>
      </w:r>
    </w:p>
    <w:p w14:paraId="2CED6898" w14:textId="77777777" w:rsidR="007D6495" w:rsidRDefault="00000000">
      <w:pPr>
        <w:spacing w:after="0" w:line="259" w:lineRule="auto"/>
        <w:ind w:left="0" w:right="0" w:firstLine="0"/>
        <w:jc w:val="left"/>
      </w:pPr>
      <w:r>
        <w:rPr>
          <w:i/>
        </w:rPr>
        <w:t xml:space="preserve"> </w:t>
      </w:r>
    </w:p>
    <w:p w14:paraId="2AD25C19" w14:textId="77777777" w:rsidR="007D6495" w:rsidRDefault="00000000">
      <w:pPr>
        <w:spacing w:after="0" w:line="259" w:lineRule="auto"/>
        <w:ind w:left="-5" w:right="0"/>
        <w:jc w:val="left"/>
      </w:pPr>
      <w:r>
        <w:rPr>
          <w:b/>
          <w:i/>
          <w:u w:val="single" w:color="000000"/>
        </w:rPr>
        <w:t>Instruction and Assessment:</w:t>
      </w:r>
      <w:r>
        <w:rPr>
          <w:b/>
        </w:rPr>
        <w:t xml:space="preserve"> </w:t>
      </w:r>
    </w:p>
    <w:p w14:paraId="74348D90" w14:textId="77777777" w:rsidR="007D6495" w:rsidRDefault="00000000">
      <w:pPr>
        <w:numPr>
          <w:ilvl w:val="0"/>
          <w:numId w:val="2"/>
        </w:numPr>
        <w:ind w:right="0" w:hanging="360"/>
      </w:pPr>
      <w:r>
        <w:t xml:space="preserve">Addresses the state guidelines for recommended instruction. </w:t>
      </w:r>
    </w:p>
    <w:p w14:paraId="1F27CDD1" w14:textId="77777777" w:rsidR="007D6495" w:rsidRDefault="00000000">
      <w:pPr>
        <w:numPr>
          <w:ilvl w:val="0"/>
          <w:numId w:val="2"/>
        </w:numPr>
        <w:ind w:right="0" w:hanging="360"/>
      </w:pPr>
      <w:r>
        <w:lastRenderedPageBreak/>
        <w:t xml:space="preserve">Builds students’ confidence and competence in making healthy nutrition choices. </w:t>
      </w:r>
      <w:r>
        <w:rPr>
          <w:rFonts w:ascii="Segoe UI Symbol" w:eastAsia="Segoe UI Symbol" w:hAnsi="Segoe UI Symbol" w:cs="Segoe UI Symbol"/>
        </w:rPr>
        <w:t></w:t>
      </w:r>
      <w:r>
        <w:rPr>
          <w:rFonts w:ascii="Arial" w:eastAsia="Arial" w:hAnsi="Arial" w:cs="Arial"/>
        </w:rPr>
        <w:t xml:space="preserve"> </w:t>
      </w:r>
      <w:r>
        <w:t xml:space="preserve">Engages students in learning that prepares them to choose a healthy diet. </w:t>
      </w:r>
    </w:p>
    <w:p w14:paraId="550F922E" w14:textId="77777777" w:rsidR="007D6495" w:rsidRDefault="00000000">
      <w:pPr>
        <w:numPr>
          <w:ilvl w:val="0"/>
          <w:numId w:val="2"/>
        </w:numPr>
        <w:ind w:right="0" w:hanging="360"/>
      </w:pPr>
      <w:r>
        <w:t xml:space="preserve">Is taught by highly qualified teachers, health professionals and qualified volunteers. </w:t>
      </w:r>
    </w:p>
    <w:p w14:paraId="5167E4F2" w14:textId="77777777" w:rsidR="007D6495" w:rsidRDefault="00000000">
      <w:pPr>
        <w:spacing w:after="0" w:line="259" w:lineRule="auto"/>
        <w:ind w:left="0" w:right="0" w:firstLine="0"/>
        <w:jc w:val="left"/>
      </w:pPr>
      <w:r>
        <w:rPr>
          <w:i/>
        </w:rPr>
        <w:t xml:space="preserve"> </w:t>
      </w:r>
    </w:p>
    <w:p w14:paraId="19C709E2" w14:textId="77777777" w:rsidR="007D6495" w:rsidRDefault="00000000">
      <w:pPr>
        <w:spacing w:after="0" w:line="259" w:lineRule="auto"/>
        <w:ind w:left="-5" w:right="0"/>
        <w:jc w:val="left"/>
      </w:pPr>
      <w:r>
        <w:rPr>
          <w:b/>
          <w:i/>
          <w:u w:val="single" w:color="000000"/>
        </w:rPr>
        <w:t>Opportunity to Learn:</w:t>
      </w:r>
      <w:r>
        <w:rPr>
          <w:b/>
        </w:rPr>
        <w:t xml:space="preserve"> </w:t>
      </w:r>
    </w:p>
    <w:p w14:paraId="03D2E125" w14:textId="77777777" w:rsidR="007D6495" w:rsidRDefault="00000000">
      <w:pPr>
        <w:numPr>
          <w:ilvl w:val="0"/>
          <w:numId w:val="2"/>
        </w:numPr>
        <w:ind w:right="0" w:hanging="360"/>
      </w:pPr>
      <w:r>
        <w:t xml:space="preserve">Includes students of all ages and abilities. </w:t>
      </w:r>
    </w:p>
    <w:p w14:paraId="4C140B34" w14:textId="77777777" w:rsidR="007D6495" w:rsidRDefault="00000000">
      <w:pPr>
        <w:numPr>
          <w:ilvl w:val="0"/>
          <w:numId w:val="2"/>
        </w:numPr>
        <w:ind w:right="0" w:hanging="360"/>
      </w:pPr>
      <w:r>
        <w:t xml:space="preserve">Provides adequate instructional time to build students’ confidence and competence in health-enhancing skills. </w:t>
      </w:r>
    </w:p>
    <w:p w14:paraId="37FE9DA9" w14:textId="77777777" w:rsidR="007D6495" w:rsidRDefault="00000000">
      <w:pPr>
        <w:spacing w:after="0" w:line="259" w:lineRule="auto"/>
        <w:ind w:left="0" w:right="0" w:firstLine="0"/>
        <w:jc w:val="left"/>
      </w:pPr>
      <w:r>
        <w:t xml:space="preserve"> </w:t>
      </w:r>
    </w:p>
    <w:p w14:paraId="3DF33915" w14:textId="77777777" w:rsidR="007D6495" w:rsidRDefault="00000000">
      <w:pPr>
        <w:ind w:left="-5" w:right="0"/>
      </w:pPr>
      <w:r>
        <w:t xml:space="preserve">Nutrition education shall also be made available to parents and the community.  Nutrition education may be provided in various forms, including school newsletters, parent and teacher handbooks, additional handouts, posters, banners, website postings, community and </w:t>
      </w:r>
      <w:proofErr w:type="gramStart"/>
      <w:r>
        <w:t>student oriented</w:t>
      </w:r>
      <w:proofErr w:type="gramEnd"/>
      <w:r>
        <w:t xml:space="preserve"> presentations or other communications focused on promoting proper nutrition and healthy lifestyles. </w:t>
      </w:r>
    </w:p>
    <w:p w14:paraId="36E1A88E" w14:textId="77777777" w:rsidR="007D6495" w:rsidRDefault="00000000">
      <w:pPr>
        <w:spacing w:after="0" w:line="259" w:lineRule="auto"/>
        <w:ind w:left="0" w:right="0" w:firstLine="0"/>
        <w:jc w:val="left"/>
      </w:pPr>
      <w:r>
        <w:rPr>
          <w:b/>
          <w:sz w:val="28"/>
        </w:rPr>
        <w:t xml:space="preserve"> </w:t>
      </w:r>
    </w:p>
    <w:p w14:paraId="0A0C25D5" w14:textId="77777777" w:rsidR="007D6495" w:rsidRDefault="00000000">
      <w:pPr>
        <w:pStyle w:val="Heading2"/>
        <w:ind w:left="-5"/>
      </w:pPr>
      <w:r>
        <w:t xml:space="preserve">2. Nutrition Standards </w:t>
      </w:r>
    </w:p>
    <w:p w14:paraId="0F14127B" w14:textId="77777777" w:rsidR="007D6495" w:rsidRDefault="00000000">
      <w:pPr>
        <w:spacing w:after="0" w:line="259" w:lineRule="auto"/>
        <w:ind w:left="0" w:right="0" w:firstLine="0"/>
        <w:jc w:val="left"/>
      </w:pPr>
      <w:r>
        <w:rPr>
          <w:b/>
        </w:rPr>
        <w:t xml:space="preserve"> </w:t>
      </w:r>
    </w:p>
    <w:p w14:paraId="1015B1B5" w14:textId="77777777" w:rsidR="007D6495" w:rsidRDefault="00000000">
      <w:pPr>
        <w:spacing w:after="270"/>
        <w:ind w:left="-5" w:right="0"/>
      </w:pPr>
      <w:r>
        <w:t xml:space="preserve">Woodburn Lutheran School will design menus that meet the meal patterns and nutrition standards established by the United States Department of Agriculture (USDA).  Schools shall encourage students to make food choices based on the most current Dietary Guidelines for Americans.  Food and beverages that compete with the school’s policy of promoting a healthy school environment shall be discouraged. </w:t>
      </w:r>
    </w:p>
    <w:p w14:paraId="2B4F28FF" w14:textId="77777777" w:rsidR="007D6495" w:rsidRDefault="00000000">
      <w:pPr>
        <w:spacing w:after="271"/>
        <w:ind w:left="-5" w:right="0"/>
      </w:pPr>
      <w:r>
        <w:t xml:space="preserve">Woodburn Lutheran School will meet the nutrition recommendations of the </w:t>
      </w:r>
      <w:r>
        <w:rPr>
          <w:i/>
        </w:rPr>
        <w:t>U.S. Dietary Guidelines for Americans</w:t>
      </w:r>
      <w:r>
        <w:t xml:space="preserve"> for food and beverages.  </w:t>
      </w:r>
    </w:p>
    <w:p w14:paraId="16E499FA" w14:textId="77777777" w:rsidR="007D6495" w:rsidRDefault="00000000">
      <w:pPr>
        <w:spacing w:after="269"/>
        <w:ind w:left="-5" w:right="0"/>
      </w:pPr>
      <w:r>
        <w:t xml:space="preserve">Woodburn Lutheran School will draw upon qualified child nutrition professionals and provide students with access to a variety of affordable, nutritious, and appealing foods that meet the health and nutrition needs of students. </w:t>
      </w:r>
    </w:p>
    <w:p w14:paraId="5AF3CF68" w14:textId="77777777" w:rsidR="007D6495" w:rsidRDefault="00000000">
      <w:pPr>
        <w:spacing w:after="271"/>
        <w:ind w:left="-5" w:right="0"/>
      </w:pPr>
      <w:r>
        <w:t xml:space="preserve">Woodburn Lutheran School will provide clean, safe, and pleasant settings and adequate time for students to eat.  </w:t>
      </w:r>
    </w:p>
    <w:p w14:paraId="56689C7A" w14:textId="77777777" w:rsidR="007D6495" w:rsidRDefault="00000000">
      <w:pPr>
        <w:spacing w:after="268"/>
        <w:ind w:left="-5" w:right="0"/>
      </w:pPr>
      <w:r>
        <w:t xml:space="preserve">Woodburn Lutheran School will follow USDA guidelines.  </w:t>
      </w:r>
    </w:p>
    <w:p w14:paraId="0647CA0B" w14:textId="77777777" w:rsidR="007D6495" w:rsidRDefault="00000000">
      <w:pPr>
        <w:spacing w:after="269"/>
        <w:ind w:left="-5" w:right="0"/>
      </w:pPr>
      <w:r>
        <w:t xml:space="preserve">Students are discouraged from sharing their foods or beverages with one another during meal or snack times. </w:t>
      </w:r>
    </w:p>
    <w:p w14:paraId="0B1EB3AF" w14:textId="77777777" w:rsidR="007D6495" w:rsidRDefault="00000000">
      <w:pPr>
        <w:ind w:left="-5" w:right="0"/>
      </w:pPr>
      <w:r>
        <w:t xml:space="preserve">Woodburn Lutheran School will provide nutrition education that fosters lifelong habits of healthy eating and physical activity, will establish linkages between health education and school meal programs, and will utilize related community services.  </w:t>
      </w:r>
    </w:p>
    <w:p w14:paraId="33DFF014" w14:textId="77777777" w:rsidR="007D6495" w:rsidRDefault="00000000">
      <w:pPr>
        <w:spacing w:after="0" w:line="259" w:lineRule="auto"/>
        <w:ind w:left="0" w:right="0" w:firstLine="0"/>
        <w:jc w:val="left"/>
      </w:pPr>
      <w:r>
        <w:t xml:space="preserve"> </w:t>
      </w:r>
    </w:p>
    <w:p w14:paraId="310A0F40" w14:textId="77777777" w:rsidR="007D6495" w:rsidRDefault="00000000">
      <w:pPr>
        <w:spacing w:after="3" w:line="244" w:lineRule="auto"/>
        <w:ind w:left="-5" w:right="0"/>
        <w:jc w:val="left"/>
      </w:pPr>
      <w:r>
        <w:t xml:space="preserve">Woodburn Lutheran School will not use foods or beverages, especially those that do not meet the nutrition standards for foods and beverages as rewards for academic performance or good </w:t>
      </w:r>
      <w:proofErr w:type="gramStart"/>
      <w:r>
        <w:t>behavior, and</w:t>
      </w:r>
      <w:proofErr w:type="gramEnd"/>
      <w:r>
        <w:t xml:space="preserve"> will not withhold food or beverages (including food served through school meals) as a punishment. </w:t>
      </w:r>
    </w:p>
    <w:p w14:paraId="69F7D7E0" w14:textId="77777777" w:rsidR="007D6495" w:rsidRDefault="00000000">
      <w:pPr>
        <w:spacing w:after="0" w:line="259" w:lineRule="auto"/>
        <w:ind w:left="0" w:right="0" w:firstLine="0"/>
        <w:jc w:val="left"/>
      </w:pPr>
      <w:r>
        <w:lastRenderedPageBreak/>
        <w:t xml:space="preserve"> </w:t>
      </w:r>
    </w:p>
    <w:p w14:paraId="64218D1B" w14:textId="77777777" w:rsidR="007D6495" w:rsidRDefault="00000000">
      <w:pPr>
        <w:ind w:left="-5" w:right="0"/>
      </w:pPr>
      <w:r>
        <w:t xml:space="preserve">Woodburn Lutheran School will limit celebrations that involve food during the school day and food that does not meet nutrition standards will be limited.   </w:t>
      </w:r>
    </w:p>
    <w:p w14:paraId="762F31C0" w14:textId="77777777" w:rsidR="007D6495" w:rsidRDefault="00000000">
      <w:pPr>
        <w:spacing w:after="38" w:line="259" w:lineRule="auto"/>
        <w:ind w:left="0" w:right="0" w:firstLine="0"/>
        <w:jc w:val="left"/>
      </w:pPr>
      <w:r>
        <w:rPr>
          <w:rFonts w:ascii="Arial" w:eastAsia="Arial" w:hAnsi="Arial" w:cs="Arial"/>
          <w:sz w:val="22"/>
        </w:rPr>
        <w:t xml:space="preserve"> </w:t>
      </w:r>
    </w:p>
    <w:p w14:paraId="0B949701" w14:textId="77777777" w:rsidR="007D6495" w:rsidRDefault="00000000">
      <w:pPr>
        <w:spacing w:after="3" w:line="244" w:lineRule="auto"/>
        <w:ind w:left="-5" w:right="0"/>
        <w:jc w:val="left"/>
      </w:pPr>
      <w:r>
        <w:t xml:space="preserve">Snacks served during the school day will make a positive contribution to children’s diets and health.  Schools will assess </w:t>
      </w:r>
      <w:proofErr w:type="gramStart"/>
      <w:r>
        <w:t>if and when</w:t>
      </w:r>
      <w:proofErr w:type="gramEnd"/>
      <w:r>
        <w:t xml:space="preserve"> to offer snacks based on timing of school meals, children’s nutritional needs, children’s ages, and other considerations.  Woodburn Lutheran School will disseminate a list of healthful snack items to teachers and parents. </w:t>
      </w:r>
    </w:p>
    <w:p w14:paraId="5E71A567" w14:textId="77777777" w:rsidR="007D6495" w:rsidRDefault="00000000">
      <w:pPr>
        <w:spacing w:after="0" w:line="259" w:lineRule="auto"/>
        <w:ind w:left="0" w:right="0" w:firstLine="0"/>
        <w:jc w:val="left"/>
      </w:pPr>
      <w:r>
        <w:t xml:space="preserve"> </w:t>
      </w:r>
    </w:p>
    <w:p w14:paraId="48E3486B" w14:textId="77777777" w:rsidR="007D6495" w:rsidRDefault="00000000">
      <w:pPr>
        <w:ind w:left="-5" w:right="0"/>
      </w:pPr>
      <w:r>
        <w:t>The concession stand, used for school events, will not be opened within 30 minutes before or 30 minutes after the school day.</w:t>
      </w:r>
      <w:r>
        <w:rPr>
          <w:rFonts w:ascii="Arial" w:eastAsia="Arial" w:hAnsi="Arial" w:cs="Arial"/>
          <w:sz w:val="22"/>
        </w:rPr>
        <w:t xml:space="preserve"> </w:t>
      </w:r>
    </w:p>
    <w:p w14:paraId="525E0F34" w14:textId="77777777" w:rsidR="007D6495" w:rsidRDefault="00000000">
      <w:pPr>
        <w:spacing w:after="19" w:line="259" w:lineRule="auto"/>
        <w:ind w:left="0" w:right="0" w:firstLine="0"/>
        <w:jc w:val="left"/>
      </w:pPr>
      <w:r>
        <w:t xml:space="preserve"> </w:t>
      </w:r>
    </w:p>
    <w:p w14:paraId="7D7A3207" w14:textId="77777777" w:rsidR="007D6495" w:rsidRDefault="00000000">
      <w:pPr>
        <w:pStyle w:val="Heading2"/>
        <w:ind w:left="-5"/>
      </w:pPr>
      <w:r>
        <w:t xml:space="preserve">3. Physical Education and Physical Activities </w:t>
      </w:r>
    </w:p>
    <w:p w14:paraId="53DE2536" w14:textId="77777777" w:rsidR="007D6495" w:rsidRDefault="00000000">
      <w:pPr>
        <w:spacing w:after="0" w:line="259" w:lineRule="auto"/>
        <w:ind w:left="0" w:right="0" w:firstLine="0"/>
        <w:jc w:val="left"/>
      </w:pPr>
      <w:r>
        <w:t xml:space="preserve"> </w:t>
      </w:r>
    </w:p>
    <w:p w14:paraId="0C466D66" w14:textId="4BEBAC52" w:rsidR="007D6495" w:rsidRDefault="00000000">
      <w:pPr>
        <w:ind w:left="-5" w:right="0"/>
      </w:pPr>
      <w:r>
        <w:t xml:space="preserve">Developmentally appropriate physical education </w:t>
      </w:r>
      <w:r w:rsidR="00FB527A">
        <w:t xml:space="preserve">and activities </w:t>
      </w:r>
      <w:r>
        <w:t>shall be offered to all</w:t>
      </w:r>
      <w:r w:rsidR="00FB527A">
        <w:t xml:space="preserve"> </w:t>
      </w:r>
      <w:r>
        <w:t xml:space="preserve">students.  In addition, physical education topics may be integrated into the entire curriculum when appropriate.   Woodburn Lutheran School will implement a quality physical education program that addresses the following: </w:t>
      </w:r>
    </w:p>
    <w:p w14:paraId="04DFA14C" w14:textId="77777777" w:rsidR="007D6495" w:rsidRDefault="00000000">
      <w:pPr>
        <w:spacing w:after="0" w:line="259" w:lineRule="auto"/>
        <w:ind w:left="0" w:right="0" w:firstLine="0"/>
        <w:jc w:val="left"/>
      </w:pPr>
      <w:r>
        <w:rPr>
          <w:i/>
        </w:rPr>
        <w:t xml:space="preserve"> </w:t>
      </w:r>
    </w:p>
    <w:p w14:paraId="123B9FC7" w14:textId="77777777" w:rsidR="007D6495" w:rsidRDefault="00000000">
      <w:pPr>
        <w:spacing w:after="0" w:line="259" w:lineRule="auto"/>
        <w:ind w:left="-5" w:right="0"/>
        <w:jc w:val="left"/>
      </w:pPr>
      <w:r>
        <w:rPr>
          <w:b/>
          <w:i/>
          <w:u w:val="single" w:color="000000"/>
        </w:rPr>
        <w:t>Curriculum:</w:t>
      </w:r>
      <w:r>
        <w:rPr>
          <w:b/>
        </w:rPr>
        <w:t xml:space="preserve"> </w:t>
      </w:r>
    </w:p>
    <w:p w14:paraId="146D4D7E" w14:textId="77777777" w:rsidR="007D6495" w:rsidRDefault="00000000">
      <w:pPr>
        <w:numPr>
          <w:ilvl w:val="0"/>
          <w:numId w:val="3"/>
        </w:numPr>
        <w:ind w:right="0" w:hanging="360"/>
      </w:pPr>
      <w:r>
        <w:t xml:space="preserve">Equip students with the knowledge, skills, and attitudes necessary for lifelong physical activity. </w:t>
      </w:r>
    </w:p>
    <w:p w14:paraId="40429717" w14:textId="77777777" w:rsidR="007D6495" w:rsidRDefault="00000000">
      <w:pPr>
        <w:numPr>
          <w:ilvl w:val="0"/>
          <w:numId w:val="3"/>
        </w:numPr>
        <w:ind w:right="0" w:hanging="360"/>
      </w:pPr>
      <w:r>
        <w:t xml:space="preserve">Has a curriculum that promotes Christian standards and values as written in Holy Scripture. </w:t>
      </w:r>
    </w:p>
    <w:p w14:paraId="55AB2FA9" w14:textId="77777777" w:rsidR="007D6495" w:rsidRDefault="00000000">
      <w:pPr>
        <w:numPr>
          <w:ilvl w:val="0"/>
          <w:numId w:val="3"/>
        </w:numPr>
        <w:ind w:right="0" w:hanging="360"/>
      </w:pPr>
      <w:r>
        <w:t xml:space="preserve">Influences personal and social skill development. </w:t>
      </w:r>
    </w:p>
    <w:p w14:paraId="23504C39" w14:textId="77777777" w:rsidR="007D6495" w:rsidRDefault="00000000">
      <w:pPr>
        <w:numPr>
          <w:ilvl w:val="0"/>
          <w:numId w:val="3"/>
        </w:numPr>
        <w:ind w:right="0" w:hanging="360"/>
      </w:pPr>
      <w:r>
        <w:t xml:space="preserve">Is aligned with state standards. </w:t>
      </w:r>
    </w:p>
    <w:p w14:paraId="5A88FAC6" w14:textId="77777777" w:rsidR="007D6495" w:rsidRDefault="00000000">
      <w:pPr>
        <w:spacing w:after="0" w:line="259" w:lineRule="auto"/>
        <w:ind w:left="0" w:right="0" w:firstLine="0"/>
        <w:jc w:val="left"/>
      </w:pPr>
      <w:r>
        <w:rPr>
          <w:i/>
        </w:rPr>
        <w:t xml:space="preserve"> </w:t>
      </w:r>
    </w:p>
    <w:p w14:paraId="5409767D" w14:textId="77777777" w:rsidR="007D6495" w:rsidRDefault="00000000">
      <w:pPr>
        <w:spacing w:after="0" w:line="259" w:lineRule="auto"/>
        <w:ind w:left="-5" w:right="0"/>
        <w:jc w:val="left"/>
      </w:pPr>
      <w:r>
        <w:rPr>
          <w:b/>
          <w:i/>
          <w:u w:val="single" w:color="000000"/>
        </w:rPr>
        <w:t>Instruction and Assessment:</w:t>
      </w:r>
      <w:r>
        <w:rPr>
          <w:b/>
        </w:rPr>
        <w:t xml:space="preserve"> </w:t>
      </w:r>
    </w:p>
    <w:p w14:paraId="28B77EB9" w14:textId="77777777" w:rsidR="007D6495" w:rsidRDefault="00000000">
      <w:pPr>
        <w:numPr>
          <w:ilvl w:val="0"/>
          <w:numId w:val="3"/>
        </w:numPr>
        <w:ind w:right="0" w:hanging="360"/>
      </w:pPr>
      <w:r>
        <w:t xml:space="preserve">Builds students’ confidence and competence in physical abilities. </w:t>
      </w:r>
    </w:p>
    <w:p w14:paraId="22854D96" w14:textId="77777777" w:rsidR="007D6495" w:rsidRDefault="00000000">
      <w:pPr>
        <w:numPr>
          <w:ilvl w:val="0"/>
          <w:numId w:val="3"/>
        </w:numPr>
        <w:ind w:right="0" w:hanging="360"/>
      </w:pPr>
      <w:r>
        <w:t xml:space="preserve">Engages students in curriculum choices that prepare them for a wide variety of lifetime activities. </w:t>
      </w:r>
    </w:p>
    <w:p w14:paraId="4D1EB804" w14:textId="5907F7D0" w:rsidR="009245BB" w:rsidRDefault="009245BB" w:rsidP="009245BB">
      <w:pPr>
        <w:numPr>
          <w:ilvl w:val="0"/>
          <w:numId w:val="3"/>
        </w:numPr>
        <w:ind w:right="0" w:hanging="360"/>
      </w:pPr>
      <w:r>
        <w:t xml:space="preserve">Includes students of all abilities. </w:t>
      </w:r>
    </w:p>
    <w:p w14:paraId="6EFE26D1" w14:textId="02D076A2" w:rsidR="007D6495" w:rsidRDefault="00000000">
      <w:pPr>
        <w:numPr>
          <w:ilvl w:val="0"/>
          <w:numId w:val="3"/>
        </w:numPr>
        <w:ind w:right="0" w:hanging="360"/>
      </w:pPr>
      <w:r>
        <w:t xml:space="preserve">Is taught by highly qualified teachers. </w:t>
      </w:r>
    </w:p>
    <w:p w14:paraId="27240A07" w14:textId="77777777" w:rsidR="007D6495" w:rsidRDefault="00000000">
      <w:pPr>
        <w:numPr>
          <w:ilvl w:val="0"/>
          <w:numId w:val="3"/>
        </w:numPr>
        <w:ind w:right="0" w:hanging="360"/>
      </w:pPr>
      <w:r>
        <w:t xml:space="preserve">Keeps all students involved in purposeful activity for a majority of the class period. </w:t>
      </w:r>
    </w:p>
    <w:p w14:paraId="2CA169D0" w14:textId="77777777" w:rsidR="007D6495" w:rsidRDefault="00000000">
      <w:pPr>
        <w:spacing w:after="0" w:line="259" w:lineRule="auto"/>
        <w:ind w:left="0" w:right="0" w:firstLine="0"/>
        <w:jc w:val="left"/>
      </w:pPr>
      <w:r>
        <w:rPr>
          <w:i/>
        </w:rPr>
        <w:t xml:space="preserve"> </w:t>
      </w:r>
    </w:p>
    <w:p w14:paraId="47651E0A" w14:textId="77777777" w:rsidR="007D6495" w:rsidRDefault="00000000">
      <w:pPr>
        <w:spacing w:after="40" w:line="259" w:lineRule="auto"/>
        <w:ind w:left="-5" w:right="0"/>
        <w:jc w:val="left"/>
      </w:pPr>
      <w:r>
        <w:rPr>
          <w:b/>
          <w:i/>
          <w:u w:val="single" w:color="000000"/>
        </w:rPr>
        <w:t>Opportunity to Learn:</w:t>
      </w:r>
      <w:r>
        <w:rPr>
          <w:b/>
        </w:rPr>
        <w:t xml:space="preserve"> </w:t>
      </w:r>
    </w:p>
    <w:p w14:paraId="0D3E386F" w14:textId="77777777" w:rsidR="007D6495" w:rsidRDefault="00000000">
      <w:pPr>
        <w:numPr>
          <w:ilvl w:val="0"/>
          <w:numId w:val="3"/>
        </w:numPr>
        <w:ind w:right="0" w:hanging="360"/>
      </w:pPr>
      <w:r>
        <w:t xml:space="preserve">Builds students’ confidence and competence in physical abilities. </w:t>
      </w:r>
      <w:r>
        <w:rPr>
          <w:rFonts w:ascii="Segoe UI Symbol" w:eastAsia="Segoe UI Symbol" w:hAnsi="Segoe UI Symbol" w:cs="Segoe UI Symbol"/>
        </w:rPr>
        <w:t></w:t>
      </w:r>
      <w:r>
        <w:rPr>
          <w:rFonts w:ascii="Arial" w:eastAsia="Arial" w:hAnsi="Arial" w:cs="Arial"/>
        </w:rPr>
        <w:t xml:space="preserve"> </w:t>
      </w:r>
      <w:r>
        <w:t xml:space="preserve">Has an age-appropriate student-to-teacher ratio. </w:t>
      </w:r>
    </w:p>
    <w:p w14:paraId="2707A2CA" w14:textId="77777777" w:rsidR="007D6495" w:rsidRDefault="00000000">
      <w:pPr>
        <w:numPr>
          <w:ilvl w:val="0"/>
          <w:numId w:val="3"/>
        </w:numPr>
        <w:ind w:right="0" w:hanging="360"/>
      </w:pPr>
      <w:r>
        <w:t xml:space="preserve">Has enough functional equipment for each student to actively participate. </w:t>
      </w:r>
    </w:p>
    <w:p w14:paraId="6AFCD627" w14:textId="77777777" w:rsidR="007D6495" w:rsidRDefault="00000000">
      <w:pPr>
        <w:numPr>
          <w:ilvl w:val="0"/>
          <w:numId w:val="3"/>
        </w:numPr>
        <w:ind w:right="0" w:hanging="360"/>
      </w:pPr>
      <w:r>
        <w:t xml:space="preserve">Includes students of all abilities. </w:t>
      </w:r>
    </w:p>
    <w:p w14:paraId="00B08DE8" w14:textId="77777777" w:rsidR="007D6495" w:rsidRDefault="00000000">
      <w:pPr>
        <w:numPr>
          <w:ilvl w:val="0"/>
          <w:numId w:val="3"/>
        </w:numPr>
        <w:ind w:right="0" w:hanging="360"/>
      </w:pPr>
      <w:r>
        <w:t xml:space="preserve">Addresses the state guidelines for recommended instruction. </w:t>
      </w:r>
    </w:p>
    <w:p w14:paraId="1040BAF3" w14:textId="77777777" w:rsidR="007D6495" w:rsidRDefault="00000000">
      <w:pPr>
        <w:numPr>
          <w:ilvl w:val="0"/>
          <w:numId w:val="3"/>
        </w:numPr>
        <w:ind w:right="0" w:hanging="360"/>
      </w:pPr>
      <w:r>
        <w:t xml:space="preserve">Provides facilities to implement the curriculum for the number of students served. </w:t>
      </w:r>
    </w:p>
    <w:p w14:paraId="1E50C290" w14:textId="77777777" w:rsidR="007D6495" w:rsidRDefault="00000000">
      <w:pPr>
        <w:spacing w:after="0" w:line="259" w:lineRule="auto"/>
        <w:ind w:left="0" w:right="0" w:firstLine="0"/>
        <w:jc w:val="left"/>
      </w:pPr>
      <w:r>
        <w:t xml:space="preserve"> </w:t>
      </w:r>
    </w:p>
    <w:p w14:paraId="1B44DBD4" w14:textId="77777777" w:rsidR="007D6495" w:rsidRDefault="00000000">
      <w:pPr>
        <w:ind w:left="-5" w:right="0"/>
      </w:pPr>
      <w:r>
        <w:t xml:space="preserve">Woodburn Lutheran School offers daily opportunities for unstructured physical activity, commonly referred to as recess, for all students’ Pre-K through grade eight.  Recess should </w:t>
      </w:r>
      <w:r>
        <w:lastRenderedPageBreak/>
        <w:t xml:space="preserve">be in addition to physical education class time and not a substitute for physical education.  Proper equipment and a safe area designated for supervised recess is necessary.  Teachers are discouraged from withholding participation in recess from students or cancel recess to make up for missed instructional time. </w:t>
      </w:r>
    </w:p>
    <w:p w14:paraId="3BB2171D" w14:textId="77777777" w:rsidR="007D6495" w:rsidRDefault="00000000">
      <w:pPr>
        <w:spacing w:after="0" w:line="259" w:lineRule="auto"/>
        <w:ind w:left="0" w:right="0" w:firstLine="0"/>
        <w:jc w:val="left"/>
      </w:pPr>
      <w:r>
        <w:t xml:space="preserve"> </w:t>
      </w:r>
    </w:p>
    <w:p w14:paraId="3A2D937B" w14:textId="77777777" w:rsidR="007D6495" w:rsidRDefault="00000000">
      <w:pPr>
        <w:ind w:left="-5" w:right="0"/>
      </w:pPr>
      <w:r>
        <w:t xml:space="preserve">Woodburn Lutheran School provides extra-curricular opportunities for physical activity, including an athletic program for boys and girls. </w:t>
      </w:r>
    </w:p>
    <w:p w14:paraId="017FB30C" w14:textId="77777777" w:rsidR="007D6495" w:rsidRDefault="00000000">
      <w:pPr>
        <w:spacing w:after="0" w:line="259" w:lineRule="auto"/>
        <w:ind w:left="0" w:right="0" w:firstLine="0"/>
        <w:jc w:val="left"/>
      </w:pPr>
      <w:r>
        <w:t xml:space="preserve"> </w:t>
      </w:r>
    </w:p>
    <w:p w14:paraId="1B049347" w14:textId="77777777" w:rsidR="007D6495" w:rsidRDefault="00000000">
      <w:pPr>
        <w:ind w:left="-5" w:right="0"/>
      </w:pPr>
      <w:r>
        <w:t xml:space="preserve">Woodburn Lutheran School uses physical activity as a reward, such as teacher or principal walking or playing with students at recess. </w:t>
      </w:r>
    </w:p>
    <w:p w14:paraId="1992BBF3" w14:textId="77777777" w:rsidR="007D6495" w:rsidRDefault="00000000">
      <w:pPr>
        <w:spacing w:after="0" w:line="259" w:lineRule="auto"/>
        <w:ind w:left="0" w:right="0" w:firstLine="0"/>
        <w:jc w:val="left"/>
      </w:pPr>
      <w:r>
        <w:t xml:space="preserve"> </w:t>
      </w:r>
    </w:p>
    <w:p w14:paraId="2D411E40" w14:textId="77777777" w:rsidR="007D6495" w:rsidRDefault="00000000">
      <w:pPr>
        <w:ind w:left="-5" w:right="0"/>
      </w:pPr>
      <w:r>
        <w:t xml:space="preserve">Woodburn Lutheran School does not use physical activity as a punishment. </w:t>
      </w:r>
    </w:p>
    <w:p w14:paraId="36324B97" w14:textId="77777777" w:rsidR="007D6495" w:rsidRDefault="00000000">
      <w:pPr>
        <w:spacing w:after="0" w:line="259" w:lineRule="auto"/>
        <w:ind w:left="0" w:right="0" w:firstLine="0"/>
        <w:jc w:val="left"/>
      </w:pPr>
      <w:r>
        <w:t xml:space="preserve"> </w:t>
      </w:r>
    </w:p>
    <w:p w14:paraId="428AA2E1" w14:textId="77777777" w:rsidR="007D6495" w:rsidRDefault="00000000">
      <w:pPr>
        <w:ind w:left="-5" w:right="0"/>
      </w:pPr>
      <w:r>
        <w:t xml:space="preserve">Parents, teachers, administrators, students, and community members are encouraged to serve as role models in practicing healthy eating and being physically active. </w:t>
      </w:r>
    </w:p>
    <w:p w14:paraId="5B976AC0" w14:textId="77777777" w:rsidR="007D6495" w:rsidRDefault="00000000">
      <w:pPr>
        <w:spacing w:after="0" w:line="259" w:lineRule="auto"/>
        <w:ind w:left="0" w:right="0" w:firstLine="0"/>
        <w:jc w:val="left"/>
      </w:pPr>
      <w:r>
        <w:rPr>
          <w:b/>
          <w:sz w:val="28"/>
        </w:rPr>
        <w:t xml:space="preserve"> </w:t>
      </w:r>
    </w:p>
    <w:p w14:paraId="5AE73FDC" w14:textId="77777777" w:rsidR="007D6495" w:rsidRDefault="00000000">
      <w:pPr>
        <w:pStyle w:val="Heading2"/>
        <w:ind w:left="-5"/>
      </w:pPr>
      <w:r>
        <w:t>4. Implementation and Monitoring</w:t>
      </w:r>
      <w:r>
        <w:rPr>
          <w:sz w:val="24"/>
        </w:rPr>
        <w:t xml:space="preserve"> </w:t>
      </w:r>
    </w:p>
    <w:p w14:paraId="7489BB47" w14:textId="77777777" w:rsidR="007D6495" w:rsidRDefault="00000000">
      <w:pPr>
        <w:spacing w:after="0" w:line="259" w:lineRule="auto"/>
        <w:ind w:left="0" w:right="0" w:firstLine="0"/>
        <w:jc w:val="left"/>
      </w:pPr>
      <w:r>
        <w:rPr>
          <w:b/>
        </w:rPr>
        <w:t xml:space="preserve"> </w:t>
      </w:r>
    </w:p>
    <w:p w14:paraId="62E28342" w14:textId="77777777" w:rsidR="007D6495" w:rsidRDefault="00000000">
      <w:pPr>
        <w:ind w:left="-5" w:right="0"/>
      </w:pPr>
      <w:r>
        <w:t xml:space="preserve">The school principal will ensure compliance with this nutrition and physical activity wellness policy. </w:t>
      </w:r>
    </w:p>
    <w:p w14:paraId="26D26D8B" w14:textId="77777777" w:rsidR="007D6495" w:rsidRDefault="00000000">
      <w:pPr>
        <w:numPr>
          <w:ilvl w:val="0"/>
          <w:numId w:val="4"/>
        </w:numPr>
        <w:ind w:right="0" w:hanging="360"/>
      </w:pPr>
      <w:r>
        <w:t xml:space="preserve">School service staff will ensure compliance with nutritional policies within school food service areas and will report to the school principal. </w:t>
      </w:r>
    </w:p>
    <w:p w14:paraId="71C13CEB" w14:textId="77777777" w:rsidR="007D6495" w:rsidRDefault="00000000">
      <w:pPr>
        <w:numPr>
          <w:ilvl w:val="0"/>
          <w:numId w:val="4"/>
        </w:numPr>
        <w:ind w:right="0" w:hanging="360"/>
      </w:pPr>
      <w:r>
        <w:t xml:space="preserve">Physical education and health curriculum are aligned with state standards and the Local Wellness Policy. </w:t>
      </w:r>
    </w:p>
    <w:p w14:paraId="1D4AF1E5" w14:textId="77777777" w:rsidR="007D6495" w:rsidRDefault="00000000">
      <w:pPr>
        <w:numPr>
          <w:ilvl w:val="0"/>
          <w:numId w:val="4"/>
        </w:numPr>
        <w:ind w:right="0" w:hanging="360"/>
      </w:pPr>
      <w:r>
        <w:t xml:space="preserve">Woodburn Lutheran School will comply with all applicable federal and state requirements. </w:t>
      </w:r>
    </w:p>
    <w:p w14:paraId="5F2E8EAB" w14:textId="77777777" w:rsidR="007D6495" w:rsidRDefault="00000000">
      <w:pPr>
        <w:numPr>
          <w:ilvl w:val="0"/>
          <w:numId w:val="4"/>
        </w:numPr>
        <w:ind w:right="0" w:hanging="360"/>
      </w:pPr>
      <w:r>
        <w:t xml:space="preserve">This policy is subject to ongoing review and modification as necessary to assure compliance with the purpose and intent of the Lutheran Schools of Indiana. </w:t>
      </w:r>
    </w:p>
    <w:p w14:paraId="182423F8" w14:textId="77777777" w:rsidR="007D6495" w:rsidRDefault="00000000">
      <w:pPr>
        <w:spacing w:after="0" w:line="259" w:lineRule="auto"/>
        <w:ind w:left="0" w:right="0" w:firstLine="0"/>
        <w:jc w:val="left"/>
      </w:pPr>
      <w:r>
        <w:t xml:space="preserve"> </w:t>
      </w:r>
    </w:p>
    <w:p w14:paraId="3D849F82" w14:textId="77777777" w:rsidR="007D6495" w:rsidRDefault="00000000">
      <w:pPr>
        <w:ind w:left="-5" w:right="0"/>
      </w:pPr>
      <w:r>
        <w:t xml:space="preserve">Students, staff, and the school community will be informed about the local wellness policy.  Records of annual inspections and reports will be available at the local school. </w:t>
      </w:r>
    </w:p>
    <w:p w14:paraId="23E823D5" w14:textId="77777777" w:rsidR="007D6495" w:rsidRDefault="00000000">
      <w:pPr>
        <w:spacing w:after="0" w:line="259" w:lineRule="auto"/>
        <w:ind w:left="0" w:right="0" w:firstLine="0"/>
        <w:jc w:val="left"/>
      </w:pPr>
      <w:r>
        <w:t xml:space="preserve"> </w:t>
      </w:r>
    </w:p>
    <w:p w14:paraId="1BB3618C" w14:textId="77777777" w:rsidR="007D6495" w:rsidRDefault="00000000">
      <w:pPr>
        <w:ind w:left="-5" w:right="0"/>
      </w:pPr>
      <w:r>
        <w:t xml:space="preserve">Any Woodburn Lutheran School stakeholder wishing to express a viewpoint, opinion, or complaint regarding these rules should contact: </w:t>
      </w:r>
    </w:p>
    <w:p w14:paraId="4BB1F00E" w14:textId="1F2610DE" w:rsidR="007D6495" w:rsidRDefault="00A631A4" w:rsidP="00A631A4">
      <w:pPr>
        <w:tabs>
          <w:tab w:val="center" w:pos="2333"/>
        </w:tabs>
        <w:ind w:left="-15" w:right="0" w:firstLine="735"/>
        <w:jc w:val="left"/>
      </w:pPr>
      <w:r>
        <w:t>John March</w:t>
      </w:r>
      <w:r w:rsidR="00000000">
        <w:t xml:space="preserve"> – Principal </w:t>
      </w:r>
    </w:p>
    <w:p w14:paraId="04532BC5" w14:textId="5B038C5C" w:rsidR="007D6495" w:rsidRDefault="00000000" w:rsidP="00A631A4">
      <w:pPr>
        <w:tabs>
          <w:tab w:val="center" w:pos="2060"/>
        </w:tabs>
        <w:ind w:left="-15" w:right="0" w:firstLine="0"/>
        <w:jc w:val="left"/>
      </w:pPr>
      <w:r>
        <w:t xml:space="preserve"> </w:t>
      </w:r>
      <w:r w:rsidR="00A631A4">
        <w:tab/>
      </w:r>
      <w:r>
        <w:t xml:space="preserve">Woodburn Lutheran School </w:t>
      </w:r>
    </w:p>
    <w:p w14:paraId="05C2E083" w14:textId="77777777" w:rsidR="007D6495" w:rsidRDefault="00000000">
      <w:pPr>
        <w:tabs>
          <w:tab w:val="center" w:pos="1531"/>
        </w:tabs>
        <w:ind w:left="-15" w:right="0" w:firstLine="0"/>
        <w:jc w:val="left"/>
      </w:pPr>
      <w:r>
        <w:t xml:space="preserve"> </w:t>
      </w:r>
      <w:r>
        <w:tab/>
        <w:t xml:space="preserve">4502 St. Rd. 101 </w:t>
      </w:r>
    </w:p>
    <w:p w14:paraId="202BC10E" w14:textId="77777777" w:rsidR="007D6495" w:rsidRDefault="00000000">
      <w:pPr>
        <w:tabs>
          <w:tab w:val="center" w:pos="1748"/>
        </w:tabs>
        <w:ind w:left="-15" w:right="0" w:firstLine="0"/>
        <w:jc w:val="left"/>
      </w:pPr>
      <w:r>
        <w:t xml:space="preserve"> </w:t>
      </w:r>
      <w:r>
        <w:tab/>
        <w:t xml:space="preserve">Woodburn, IN 46797 </w:t>
      </w:r>
    </w:p>
    <w:p w14:paraId="499A0A28" w14:textId="19EF2521" w:rsidR="007D6495" w:rsidRDefault="00A631A4" w:rsidP="00A631A4">
      <w:pPr>
        <w:tabs>
          <w:tab w:val="center" w:pos="2389"/>
        </w:tabs>
        <w:ind w:left="900" w:right="0" w:hanging="180"/>
        <w:jc w:val="left"/>
      </w:pPr>
      <w:r>
        <w:t>principal</w:t>
      </w:r>
      <w:r w:rsidR="00000000">
        <w:t xml:space="preserve">@wlsedu.org </w:t>
      </w:r>
    </w:p>
    <w:p w14:paraId="358472BB" w14:textId="77777777" w:rsidR="007D6495" w:rsidRDefault="00000000">
      <w:pPr>
        <w:tabs>
          <w:tab w:val="center" w:pos="1399"/>
        </w:tabs>
        <w:ind w:left="-15" w:right="0" w:firstLine="0"/>
        <w:jc w:val="left"/>
      </w:pPr>
      <w:r>
        <w:t xml:space="preserve"> </w:t>
      </w:r>
      <w:r>
        <w:tab/>
        <w:t xml:space="preserve">260-632-5493 </w:t>
      </w:r>
    </w:p>
    <w:p w14:paraId="35322D60" w14:textId="77777777" w:rsidR="007D6495" w:rsidRDefault="00000000">
      <w:pPr>
        <w:spacing w:after="0" w:line="259" w:lineRule="auto"/>
        <w:ind w:left="0" w:right="0" w:firstLine="0"/>
        <w:jc w:val="left"/>
      </w:pPr>
      <w:r>
        <w:t xml:space="preserve"> </w:t>
      </w:r>
    </w:p>
    <w:p w14:paraId="6103939D" w14:textId="77777777" w:rsidR="007D6495" w:rsidRDefault="00000000">
      <w:pPr>
        <w:spacing w:after="0" w:line="259" w:lineRule="auto"/>
        <w:ind w:left="0" w:right="0" w:firstLine="0"/>
        <w:jc w:val="left"/>
      </w:pPr>
      <w:r>
        <w:rPr>
          <w:sz w:val="22"/>
        </w:rPr>
        <w:t xml:space="preserve"> </w:t>
      </w:r>
    </w:p>
    <w:p w14:paraId="6142E2C6" w14:textId="77777777" w:rsidR="007D6495" w:rsidRDefault="00000000">
      <w:pPr>
        <w:spacing w:after="0" w:line="259" w:lineRule="auto"/>
        <w:ind w:left="0" w:right="0" w:firstLine="0"/>
        <w:jc w:val="left"/>
      </w:pPr>
      <w:r>
        <w:rPr>
          <w:sz w:val="22"/>
        </w:rPr>
        <w:t xml:space="preserve"> </w:t>
      </w:r>
    </w:p>
    <w:p w14:paraId="5E029F9E" w14:textId="77777777" w:rsidR="007D6495" w:rsidRDefault="00000000">
      <w:pPr>
        <w:spacing w:after="0" w:line="259" w:lineRule="auto"/>
        <w:ind w:left="0" w:right="0" w:firstLine="0"/>
        <w:jc w:val="left"/>
      </w:pPr>
      <w:r>
        <w:rPr>
          <w:sz w:val="22"/>
        </w:rPr>
        <w:t xml:space="preserve"> </w:t>
      </w:r>
    </w:p>
    <w:p w14:paraId="25B25A80" w14:textId="77777777" w:rsidR="007D6495" w:rsidRDefault="00000000">
      <w:pPr>
        <w:spacing w:after="0" w:line="259" w:lineRule="auto"/>
        <w:ind w:left="0" w:right="0" w:firstLine="0"/>
        <w:jc w:val="left"/>
      </w:pPr>
      <w:r>
        <w:rPr>
          <w:sz w:val="22"/>
        </w:rPr>
        <w:t xml:space="preserve"> </w:t>
      </w:r>
    </w:p>
    <w:p w14:paraId="46469BC5" w14:textId="77777777" w:rsidR="007D6495" w:rsidRDefault="00000000">
      <w:pPr>
        <w:spacing w:after="0" w:line="259" w:lineRule="auto"/>
        <w:ind w:left="0" w:right="0" w:firstLine="0"/>
        <w:jc w:val="left"/>
      </w:pPr>
      <w:r>
        <w:rPr>
          <w:sz w:val="22"/>
        </w:rPr>
        <w:lastRenderedPageBreak/>
        <w:t xml:space="preserve"> </w:t>
      </w:r>
    </w:p>
    <w:p w14:paraId="1DD2A20B" w14:textId="77777777" w:rsidR="007D6495" w:rsidRDefault="00000000">
      <w:pPr>
        <w:spacing w:after="0" w:line="259" w:lineRule="auto"/>
        <w:ind w:left="0" w:right="0" w:firstLine="0"/>
        <w:jc w:val="left"/>
      </w:pPr>
      <w:r>
        <w:rPr>
          <w:sz w:val="22"/>
        </w:rPr>
        <w:t xml:space="preserve"> </w:t>
      </w:r>
    </w:p>
    <w:p w14:paraId="349F52CB" w14:textId="77777777" w:rsidR="007D6495" w:rsidRDefault="00000000">
      <w:pPr>
        <w:spacing w:after="225" w:line="259" w:lineRule="auto"/>
        <w:ind w:left="0" w:right="0" w:firstLine="0"/>
        <w:jc w:val="left"/>
      </w:pPr>
      <w:r>
        <w:rPr>
          <w:sz w:val="22"/>
        </w:rPr>
        <w:t xml:space="preserve"> </w:t>
      </w:r>
    </w:p>
    <w:p w14:paraId="5F380492" w14:textId="77777777" w:rsidR="007D6495" w:rsidRDefault="00000000">
      <w:pPr>
        <w:spacing w:after="0" w:line="259" w:lineRule="auto"/>
        <w:ind w:left="117" w:right="0" w:firstLine="0"/>
        <w:jc w:val="center"/>
      </w:pPr>
      <w:r>
        <w:rPr>
          <w:b/>
          <w:sz w:val="48"/>
        </w:rPr>
        <w:t xml:space="preserve"> </w:t>
      </w:r>
    </w:p>
    <w:p w14:paraId="0314322E" w14:textId="77777777" w:rsidR="007D6495" w:rsidRDefault="00000000">
      <w:pPr>
        <w:spacing w:after="0" w:line="259" w:lineRule="auto"/>
        <w:ind w:left="117" w:right="0" w:firstLine="0"/>
        <w:jc w:val="center"/>
      </w:pPr>
      <w:r>
        <w:rPr>
          <w:b/>
          <w:sz w:val="48"/>
        </w:rPr>
        <w:t xml:space="preserve"> </w:t>
      </w:r>
    </w:p>
    <w:p w14:paraId="38D5B9B8" w14:textId="77777777" w:rsidR="007D6495" w:rsidRDefault="00000000">
      <w:pPr>
        <w:spacing w:after="0" w:line="259" w:lineRule="auto"/>
        <w:ind w:left="117" w:right="0" w:firstLine="0"/>
        <w:jc w:val="center"/>
      </w:pPr>
      <w:r>
        <w:rPr>
          <w:b/>
          <w:sz w:val="48"/>
        </w:rPr>
        <w:t xml:space="preserve"> </w:t>
      </w:r>
    </w:p>
    <w:p w14:paraId="7A42ABB9" w14:textId="77777777" w:rsidR="007D6495" w:rsidRDefault="00000000">
      <w:pPr>
        <w:spacing w:after="0" w:line="259" w:lineRule="auto"/>
        <w:ind w:left="117" w:right="0" w:firstLine="0"/>
        <w:jc w:val="center"/>
      </w:pPr>
      <w:r>
        <w:rPr>
          <w:b/>
          <w:sz w:val="48"/>
        </w:rPr>
        <w:t xml:space="preserve"> </w:t>
      </w:r>
    </w:p>
    <w:p w14:paraId="6AC2CDEB" w14:textId="77777777" w:rsidR="007D6495" w:rsidRDefault="00000000">
      <w:pPr>
        <w:spacing w:after="0" w:line="259" w:lineRule="auto"/>
        <w:ind w:left="117" w:right="0" w:firstLine="0"/>
        <w:jc w:val="center"/>
      </w:pPr>
      <w:r>
        <w:rPr>
          <w:b/>
          <w:sz w:val="48"/>
        </w:rPr>
        <w:t xml:space="preserve"> </w:t>
      </w:r>
    </w:p>
    <w:p w14:paraId="4E6297FF" w14:textId="77777777" w:rsidR="007D6495" w:rsidRDefault="00000000">
      <w:pPr>
        <w:spacing w:after="0" w:line="259" w:lineRule="auto"/>
        <w:ind w:left="117" w:right="0" w:firstLine="0"/>
        <w:jc w:val="center"/>
      </w:pPr>
      <w:r>
        <w:rPr>
          <w:b/>
          <w:sz w:val="48"/>
        </w:rPr>
        <w:t xml:space="preserve"> </w:t>
      </w:r>
    </w:p>
    <w:p w14:paraId="376DF37E" w14:textId="77777777" w:rsidR="007D6495" w:rsidRDefault="00000000">
      <w:pPr>
        <w:spacing w:after="0" w:line="259" w:lineRule="auto"/>
        <w:ind w:right="6"/>
        <w:jc w:val="center"/>
      </w:pPr>
      <w:r>
        <w:rPr>
          <w:b/>
          <w:sz w:val="48"/>
        </w:rPr>
        <w:t xml:space="preserve">Woodburn Lutheran School </w:t>
      </w:r>
    </w:p>
    <w:p w14:paraId="10230B28" w14:textId="77777777" w:rsidR="007D6495" w:rsidRDefault="00000000">
      <w:pPr>
        <w:spacing w:after="0" w:line="259" w:lineRule="auto"/>
        <w:ind w:right="3"/>
        <w:jc w:val="center"/>
      </w:pPr>
      <w:r>
        <w:rPr>
          <w:b/>
          <w:sz w:val="48"/>
        </w:rPr>
        <w:t xml:space="preserve">Wellness Policy - Annual Review </w:t>
      </w:r>
    </w:p>
    <w:p w14:paraId="2B6FC3F7" w14:textId="77777777" w:rsidR="007D6495" w:rsidRDefault="00000000">
      <w:pPr>
        <w:spacing w:after="0" w:line="259" w:lineRule="auto"/>
        <w:ind w:left="0" w:right="0" w:firstLine="0"/>
        <w:jc w:val="left"/>
      </w:pPr>
      <w:r>
        <w:rPr>
          <w:sz w:val="22"/>
        </w:rPr>
        <w:t xml:space="preserve"> </w:t>
      </w:r>
    </w:p>
    <w:p w14:paraId="79BDAAAD" w14:textId="77777777" w:rsidR="007D6495" w:rsidRDefault="00000000">
      <w:pPr>
        <w:spacing w:after="33" w:line="259" w:lineRule="auto"/>
        <w:ind w:left="0" w:right="0" w:firstLine="0"/>
        <w:jc w:val="left"/>
      </w:pPr>
      <w:r>
        <w:rPr>
          <w:sz w:val="22"/>
        </w:rPr>
        <w:t xml:space="preserve"> </w:t>
      </w:r>
    </w:p>
    <w:p w14:paraId="7C49A7C7" w14:textId="77777777" w:rsidR="007D6495" w:rsidRDefault="00000000">
      <w:pPr>
        <w:ind w:left="-5" w:right="0"/>
      </w:pPr>
      <w:r>
        <w:rPr>
          <w:sz w:val="28"/>
        </w:rPr>
        <w:t xml:space="preserve">The Wellness Policy is to be reviewed every three years.   Changes are to be made as required by new state mandates or as the WLS Board of Education deems necessary.  </w:t>
      </w:r>
    </w:p>
    <w:p w14:paraId="30B68417" w14:textId="77777777" w:rsidR="007D6495" w:rsidRDefault="00000000">
      <w:pPr>
        <w:spacing w:after="0" w:line="259" w:lineRule="auto"/>
        <w:ind w:left="0" w:right="0" w:firstLine="0"/>
        <w:jc w:val="left"/>
      </w:pPr>
      <w:r>
        <w:rPr>
          <w:sz w:val="28"/>
        </w:rPr>
        <w:t xml:space="preserve"> </w:t>
      </w:r>
    </w:p>
    <w:p w14:paraId="64F63780" w14:textId="323D31FB" w:rsidR="007D6495" w:rsidRDefault="00000000">
      <w:pPr>
        <w:spacing w:after="6" w:line="259" w:lineRule="auto"/>
        <w:ind w:left="0" w:right="0" w:firstLine="0"/>
        <w:jc w:val="left"/>
      </w:pPr>
      <w:r>
        <w:rPr>
          <w:sz w:val="28"/>
        </w:rPr>
        <w:t xml:space="preserve"> </w:t>
      </w:r>
    </w:p>
    <w:p w14:paraId="54BC1ED6" w14:textId="0634E43A" w:rsidR="007D6495" w:rsidRDefault="00000000" w:rsidP="00A631A4">
      <w:pPr>
        <w:tabs>
          <w:tab w:val="center" w:pos="2161"/>
          <w:tab w:val="center" w:pos="2881"/>
          <w:tab w:val="center" w:pos="5981"/>
          <w:tab w:val="center" w:pos="8363"/>
        </w:tabs>
        <w:ind w:left="-15" w:right="0" w:firstLine="0"/>
        <w:jc w:val="left"/>
      </w:pPr>
      <w:r>
        <w:rPr>
          <w:sz w:val="28"/>
        </w:rPr>
        <w:t>Date of Review:</w:t>
      </w:r>
      <w:r w:rsidR="00A631A4">
        <w:rPr>
          <w:sz w:val="28"/>
        </w:rPr>
        <w:t xml:space="preserve">  March 26, 2025</w:t>
      </w:r>
    </w:p>
    <w:p w14:paraId="4FF7E2D0" w14:textId="342F2DFD" w:rsidR="007D6495" w:rsidRDefault="00000000">
      <w:pPr>
        <w:spacing w:after="0" w:line="259" w:lineRule="auto"/>
        <w:ind w:left="0" w:right="0" w:firstLine="0"/>
        <w:jc w:val="left"/>
      </w:pPr>
      <w:r>
        <w:rPr>
          <w:sz w:val="28"/>
        </w:rPr>
        <w:t xml:space="preserve"> </w:t>
      </w:r>
    </w:p>
    <w:p w14:paraId="73C5350E" w14:textId="0F90C5D9" w:rsidR="007D6495" w:rsidRDefault="00000000">
      <w:pPr>
        <w:tabs>
          <w:tab w:val="center" w:pos="1440"/>
          <w:tab w:val="center" w:pos="2161"/>
          <w:tab w:val="center" w:pos="2881"/>
          <w:tab w:val="center" w:pos="6050"/>
          <w:tab w:val="right" w:pos="8644"/>
        </w:tabs>
        <w:ind w:left="-15" w:right="0" w:firstLine="0"/>
        <w:jc w:val="left"/>
      </w:pPr>
      <w:r>
        <w:rPr>
          <w:sz w:val="28"/>
        </w:rPr>
        <w:t>Principal</w:t>
      </w:r>
      <w:r w:rsidR="00A631A4">
        <w:rPr>
          <w:sz w:val="28"/>
        </w:rPr>
        <w:t xml:space="preserve">: Mr. John March </w:t>
      </w:r>
    </w:p>
    <w:p w14:paraId="6F913EB6" w14:textId="66FF68A7" w:rsidR="007D6495" w:rsidRDefault="00000000">
      <w:pPr>
        <w:spacing w:after="0" w:line="259" w:lineRule="auto"/>
        <w:ind w:left="0" w:right="0" w:firstLine="0"/>
        <w:jc w:val="left"/>
      </w:pPr>
      <w:r>
        <w:rPr>
          <w:sz w:val="28"/>
        </w:rPr>
        <w:t xml:space="preserve"> </w:t>
      </w:r>
    </w:p>
    <w:p w14:paraId="3860318E" w14:textId="6F5EAC53" w:rsidR="004719BD" w:rsidRDefault="004719BD" w:rsidP="004719BD">
      <w:pPr>
        <w:pStyle w:val="NormalWeb"/>
      </w:pPr>
      <w:r>
        <w:rPr>
          <w:noProof/>
        </w:rPr>
        <w:drawing>
          <wp:anchor distT="0" distB="0" distL="114300" distR="114300" simplePos="0" relativeHeight="251659264" behindDoc="0" locked="0" layoutInCell="1" allowOverlap="1" wp14:anchorId="5E059E4D" wp14:editId="584E7DCB">
            <wp:simplePos x="0" y="0"/>
            <wp:positionH relativeFrom="margin">
              <wp:posOffset>909320</wp:posOffset>
            </wp:positionH>
            <wp:positionV relativeFrom="margin">
              <wp:posOffset>4876800</wp:posOffset>
            </wp:positionV>
            <wp:extent cx="941070" cy="457200"/>
            <wp:effectExtent l="0" t="0" r="0" b="0"/>
            <wp:wrapSquare wrapText="bothSides"/>
            <wp:docPr id="2"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signature on a white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107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noProof/>
        </w:rPr>
        <w:drawing>
          <wp:anchor distT="0" distB="0" distL="114300" distR="114300" simplePos="0" relativeHeight="251658240" behindDoc="1" locked="0" layoutInCell="1" allowOverlap="0" wp14:anchorId="7C1CDE5B" wp14:editId="7A8B4E5A">
            <wp:simplePos x="0" y="0"/>
            <wp:positionH relativeFrom="column">
              <wp:posOffset>2342845</wp:posOffset>
            </wp:positionH>
            <wp:positionV relativeFrom="paragraph">
              <wp:posOffset>-160277</wp:posOffset>
            </wp:positionV>
            <wp:extent cx="1590675" cy="320040"/>
            <wp:effectExtent l="0" t="0" r="0" b="0"/>
            <wp:wrapNone/>
            <wp:docPr id="758" name="Picture 758"/>
            <wp:cNvGraphicFramePr/>
            <a:graphic xmlns:a="http://schemas.openxmlformats.org/drawingml/2006/main">
              <a:graphicData uri="http://schemas.openxmlformats.org/drawingml/2006/picture">
                <pic:pic xmlns:pic="http://schemas.openxmlformats.org/drawingml/2006/picture">
                  <pic:nvPicPr>
                    <pic:cNvPr id="758" name="Picture 758"/>
                    <pic:cNvPicPr/>
                  </pic:nvPicPr>
                  <pic:blipFill>
                    <a:blip r:embed="rId8"/>
                    <a:stretch>
                      <a:fillRect/>
                    </a:stretch>
                  </pic:blipFill>
                  <pic:spPr>
                    <a:xfrm>
                      <a:off x="0" y="0"/>
                      <a:ext cx="1590675" cy="320040"/>
                    </a:xfrm>
                    <a:prstGeom prst="rect">
                      <a:avLst/>
                    </a:prstGeom>
                  </pic:spPr>
                </pic:pic>
              </a:graphicData>
            </a:graphic>
          </wp:anchor>
        </w:drawing>
      </w:r>
      <w:r w:rsidR="00000000">
        <w:rPr>
          <w:sz w:val="28"/>
        </w:rPr>
        <w:t xml:space="preserve">Signature: </w:t>
      </w:r>
      <w:r w:rsidR="00000000">
        <w:rPr>
          <w:sz w:val="28"/>
        </w:rPr>
        <w:tab/>
        <w:t xml:space="preserve"> </w:t>
      </w:r>
      <w:r w:rsidR="00000000">
        <w:rPr>
          <w:sz w:val="28"/>
        </w:rPr>
        <w:tab/>
      </w:r>
    </w:p>
    <w:p w14:paraId="089DBB29" w14:textId="1E05EE4E" w:rsidR="007D6495" w:rsidRDefault="00000000" w:rsidP="004719BD">
      <w:pPr>
        <w:tabs>
          <w:tab w:val="center" w:pos="1440"/>
          <w:tab w:val="center" w:pos="2161"/>
          <w:tab w:val="center" w:pos="2881"/>
          <w:tab w:val="center" w:pos="5982"/>
        </w:tabs>
        <w:ind w:left="-15" w:right="0" w:firstLine="0"/>
        <w:jc w:val="left"/>
      </w:pPr>
      <w:r>
        <w:rPr>
          <w:sz w:val="28"/>
        </w:rPr>
        <w:t xml:space="preserve"> </w:t>
      </w:r>
      <w:r>
        <w:rPr>
          <w:sz w:val="28"/>
        </w:rPr>
        <w:tab/>
        <w:t xml:space="preserve">  </w:t>
      </w:r>
      <w:r>
        <w:rPr>
          <w:sz w:val="28"/>
        </w:rPr>
        <w:tab/>
      </w:r>
      <w:r w:rsidR="00A631A4">
        <w:rPr>
          <w:sz w:val="28"/>
        </w:rPr>
        <w:tab/>
      </w:r>
      <w:r w:rsidR="00A631A4">
        <w:rPr>
          <w:sz w:val="28"/>
        </w:rPr>
        <w:tab/>
      </w:r>
      <w:r w:rsidR="00A631A4">
        <w:rPr>
          <w:sz w:val="28"/>
        </w:rPr>
        <w:tab/>
      </w:r>
      <w:r w:rsidR="00A631A4">
        <w:rPr>
          <w:sz w:val="28"/>
        </w:rPr>
        <w:tab/>
      </w:r>
    </w:p>
    <w:p w14:paraId="2621CE31" w14:textId="0A9AADE1" w:rsidR="007D6495" w:rsidRDefault="00000000">
      <w:pPr>
        <w:tabs>
          <w:tab w:val="right" w:pos="8644"/>
        </w:tabs>
        <w:ind w:left="-15" w:right="0" w:firstLine="0"/>
        <w:jc w:val="left"/>
      </w:pPr>
      <w:r>
        <w:rPr>
          <w:sz w:val="28"/>
        </w:rPr>
        <w:t xml:space="preserve">WLS Board Representative:  </w:t>
      </w:r>
      <w:r w:rsidR="00A631A4">
        <w:rPr>
          <w:sz w:val="28"/>
        </w:rPr>
        <w:t xml:space="preserve">    </w:t>
      </w:r>
    </w:p>
    <w:p w14:paraId="79EFED69" w14:textId="77777777" w:rsidR="007D6495" w:rsidRDefault="00000000">
      <w:pPr>
        <w:spacing w:after="0" w:line="259" w:lineRule="auto"/>
        <w:ind w:left="0" w:right="0" w:firstLine="0"/>
        <w:jc w:val="left"/>
      </w:pPr>
      <w:r>
        <w:rPr>
          <w:sz w:val="28"/>
        </w:rPr>
        <w:t xml:space="preserve"> </w:t>
      </w:r>
    </w:p>
    <w:p w14:paraId="0473DD85" w14:textId="5FA11701" w:rsidR="007D6495" w:rsidRDefault="00000000">
      <w:pPr>
        <w:tabs>
          <w:tab w:val="center" w:pos="1440"/>
          <w:tab w:val="center" w:pos="2161"/>
          <w:tab w:val="center" w:pos="2881"/>
          <w:tab w:val="center" w:pos="5982"/>
        </w:tabs>
        <w:ind w:left="-15" w:right="0" w:firstLine="0"/>
        <w:jc w:val="left"/>
      </w:pPr>
      <w:r>
        <w:rPr>
          <w:sz w:val="28"/>
        </w:rPr>
        <w:t xml:space="preserve">Signature: </w:t>
      </w:r>
      <w:r>
        <w:rPr>
          <w:sz w:val="28"/>
        </w:rPr>
        <w:tab/>
        <w:t xml:space="preserve"> </w:t>
      </w:r>
      <w:r>
        <w:rPr>
          <w:sz w:val="28"/>
        </w:rPr>
        <w:tab/>
        <w:t xml:space="preserve"> </w:t>
      </w:r>
      <w:r>
        <w:rPr>
          <w:sz w:val="28"/>
        </w:rPr>
        <w:tab/>
        <w:t xml:space="preserve"> </w:t>
      </w:r>
      <w:r>
        <w:rPr>
          <w:sz w:val="28"/>
        </w:rPr>
        <w:tab/>
      </w:r>
    </w:p>
    <w:p w14:paraId="6C05DAE8" w14:textId="77777777" w:rsidR="007D6495" w:rsidRDefault="00000000">
      <w:pPr>
        <w:spacing w:after="0" w:line="259" w:lineRule="auto"/>
        <w:ind w:left="0" w:right="0" w:firstLine="0"/>
        <w:jc w:val="left"/>
      </w:pPr>
      <w:r>
        <w:rPr>
          <w:sz w:val="28"/>
        </w:rPr>
        <w:t xml:space="preserve"> </w:t>
      </w:r>
    </w:p>
    <w:p w14:paraId="37ABDAD6" w14:textId="77777777" w:rsidR="007D6495" w:rsidRDefault="00000000">
      <w:pPr>
        <w:spacing w:after="0" w:line="259" w:lineRule="auto"/>
        <w:ind w:left="0" w:right="0" w:firstLine="0"/>
        <w:jc w:val="left"/>
      </w:pPr>
      <w:r>
        <w:rPr>
          <w:sz w:val="28"/>
        </w:rPr>
        <w:t xml:space="preserve"> </w:t>
      </w:r>
    </w:p>
    <w:p w14:paraId="56F71497" w14:textId="77777777" w:rsidR="007D6495" w:rsidRDefault="00000000">
      <w:pPr>
        <w:spacing w:after="0" w:line="259" w:lineRule="auto"/>
        <w:ind w:left="0" w:right="0" w:firstLine="0"/>
        <w:jc w:val="left"/>
      </w:pPr>
      <w:r>
        <w:rPr>
          <w:sz w:val="28"/>
        </w:rPr>
        <w:t xml:space="preserve"> </w:t>
      </w:r>
    </w:p>
    <w:p w14:paraId="5FDDBE51" w14:textId="77777777" w:rsidR="007D6495" w:rsidRDefault="00000000">
      <w:pPr>
        <w:spacing w:after="0" w:line="259" w:lineRule="auto"/>
        <w:ind w:left="0" w:right="0" w:firstLine="0"/>
        <w:jc w:val="left"/>
      </w:pPr>
      <w:r>
        <w:rPr>
          <w:sz w:val="28"/>
        </w:rPr>
        <w:t xml:space="preserve"> </w:t>
      </w:r>
    </w:p>
    <w:p w14:paraId="58DB24FB" w14:textId="77777777" w:rsidR="007D6495" w:rsidRDefault="00000000">
      <w:pPr>
        <w:spacing w:after="0" w:line="259" w:lineRule="auto"/>
        <w:ind w:left="0" w:right="0" w:firstLine="0"/>
        <w:jc w:val="left"/>
      </w:pPr>
      <w:r>
        <w:rPr>
          <w:sz w:val="28"/>
        </w:rPr>
        <w:t xml:space="preserve"> </w:t>
      </w:r>
    </w:p>
    <w:p w14:paraId="31776562" w14:textId="5899C376" w:rsidR="007D6495" w:rsidRDefault="00000000">
      <w:pPr>
        <w:spacing w:after="0" w:line="259" w:lineRule="auto"/>
        <w:ind w:left="0" w:right="0" w:firstLine="0"/>
        <w:jc w:val="left"/>
      </w:pPr>
      <w:r>
        <w:rPr>
          <w:sz w:val="28"/>
        </w:rPr>
        <w:t xml:space="preserve">   </w:t>
      </w:r>
    </w:p>
    <w:p w14:paraId="4C792336" w14:textId="77777777" w:rsidR="007D6495" w:rsidRDefault="00000000">
      <w:pPr>
        <w:spacing w:after="0" w:line="259" w:lineRule="auto"/>
        <w:ind w:left="0" w:right="0" w:firstLine="0"/>
        <w:jc w:val="left"/>
      </w:pPr>
      <w:r>
        <w:rPr>
          <w:sz w:val="28"/>
        </w:rPr>
        <w:t xml:space="preserve"> </w:t>
      </w:r>
    </w:p>
    <w:p w14:paraId="5E48BAD0" w14:textId="77777777" w:rsidR="007D6495" w:rsidRDefault="00000000">
      <w:pPr>
        <w:spacing w:after="0" w:line="259" w:lineRule="auto"/>
        <w:ind w:left="0" w:right="0" w:firstLine="0"/>
        <w:jc w:val="left"/>
      </w:pPr>
      <w:r>
        <w:rPr>
          <w:sz w:val="28"/>
        </w:rPr>
        <w:t xml:space="preserve"> </w:t>
      </w:r>
    </w:p>
    <w:p w14:paraId="2733A27E" w14:textId="77777777" w:rsidR="007D6495" w:rsidRDefault="00000000">
      <w:pPr>
        <w:spacing w:after="0" w:line="259" w:lineRule="auto"/>
        <w:ind w:left="0" w:right="0" w:firstLine="0"/>
        <w:jc w:val="left"/>
      </w:pPr>
      <w:r>
        <w:rPr>
          <w:sz w:val="28"/>
        </w:rPr>
        <w:t xml:space="preserve"> </w:t>
      </w:r>
    </w:p>
    <w:p w14:paraId="02ED88F4" w14:textId="77777777" w:rsidR="007D6495" w:rsidRDefault="00000000">
      <w:pPr>
        <w:spacing w:after="0" w:line="259" w:lineRule="auto"/>
        <w:ind w:left="0" w:right="0" w:firstLine="0"/>
        <w:jc w:val="left"/>
      </w:pPr>
      <w:r>
        <w:rPr>
          <w:sz w:val="28"/>
        </w:rPr>
        <w:t xml:space="preserve"> </w:t>
      </w:r>
    </w:p>
    <w:p w14:paraId="6DABAF90" w14:textId="77777777" w:rsidR="007D6495" w:rsidRDefault="00000000">
      <w:pPr>
        <w:spacing w:after="0" w:line="259" w:lineRule="auto"/>
        <w:ind w:left="0" w:right="0" w:firstLine="0"/>
        <w:jc w:val="left"/>
      </w:pPr>
      <w:r>
        <w:rPr>
          <w:sz w:val="28"/>
        </w:rPr>
        <w:t xml:space="preserve"> </w:t>
      </w:r>
    </w:p>
    <w:p w14:paraId="78E4C9C1" w14:textId="662298D8" w:rsidR="007D6495" w:rsidRDefault="00000000">
      <w:pPr>
        <w:spacing w:after="0" w:line="259" w:lineRule="auto"/>
        <w:ind w:left="0" w:right="0" w:firstLine="0"/>
        <w:jc w:val="left"/>
      </w:pPr>
      <w:r>
        <w:rPr>
          <w:sz w:val="28"/>
        </w:rPr>
        <w:t xml:space="preserve"> </w:t>
      </w:r>
    </w:p>
    <w:sectPr w:rsidR="007D6495">
      <w:headerReference w:type="even" r:id="rId9"/>
      <w:headerReference w:type="default" r:id="rId10"/>
      <w:footerReference w:type="even" r:id="rId11"/>
      <w:footerReference w:type="default" r:id="rId12"/>
      <w:headerReference w:type="first" r:id="rId13"/>
      <w:footerReference w:type="first" r:id="rId14"/>
      <w:pgSz w:w="12240" w:h="15840"/>
      <w:pgMar w:top="722" w:right="1796" w:bottom="1281" w:left="1800"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EA7B1" w14:textId="77777777" w:rsidR="00237263" w:rsidRDefault="00237263">
      <w:pPr>
        <w:spacing w:after="0" w:line="240" w:lineRule="auto"/>
      </w:pPr>
      <w:r>
        <w:separator/>
      </w:r>
    </w:p>
  </w:endnote>
  <w:endnote w:type="continuationSeparator" w:id="0">
    <w:p w14:paraId="318CF899" w14:textId="77777777" w:rsidR="00237263" w:rsidRDefault="00237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69583" w14:textId="77777777" w:rsidR="007D6495" w:rsidRDefault="00000000">
    <w:pPr>
      <w:tabs>
        <w:tab w:val="center" w:pos="4321"/>
        <w:tab w:val="center" w:pos="8319"/>
        <w:tab w:val="center" w:pos="9362"/>
        <w:tab w:val="right" w:pos="8644"/>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7F7ACA1B" wp14:editId="24A85E47">
              <wp:simplePos x="0" y="0"/>
              <wp:positionH relativeFrom="page">
                <wp:posOffset>304800</wp:posOffset>
              </wp:positionH>
              <wp:positionV relativeFrom="page">
                <wp:posOffset>9736531</wp:posOffset>
              </wp:positionV>
              <wp:extent cx="7164070" cy="18288"/>
              <wp:effectExtent l="0" t="0" r="0" b="0"/>
              <wp:wrapSquare wrapText="bothSides"/>
              <wp:docPr id="7772" name="Group 7772"/>
              <wp:cNvGraphicFramePr/>
              <a:graphic xmlns:a="http://schemas.openxmlformats.org/drawingml/2006/main">
                <a:graphicData uri="http://schemas.microsoft.com/office/word/2010/wordprocessingGroup">
                  <wpg:wgp>
                    <wpg:cNvGrpSpPr/>
                    <wpg:grpSpPr>
                      <a:xfrm>
                        <a:off x="0" y="0"/>
                        <a:ext cx="7164070" cy="18288"/>
                        <a:chOff x="0" y="0"/>
                        <a:chExt cx="7164070" cy="18288"/>
                      </a:xfrm>
                    </wpg:grpSpPr>
                    <wps:wsp>
                      <wps:cNvPr id="8027" name="Shape 8027"/>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2774"/>
                        </a:fillRef>
                        <a:effectRef idx="0">
                          <a:scrgbClr r="0" g="0" b="0"/>
                        </a:effectRef>
                        <a:fontRef idx="none"/>
                      </wps:style>
                      <wps:bodyPr/>
                    </wps:wsp>
                    <wps:wsp>
                      <wps:cNvPr id="8028" name="Shape 8028"/>
                      <wps:cNvSpPr/>
                      <wps:spPr>
                        <a:xfrm>
                          <a:off x="18288" y="0"/>
                          <a:ext cx="7127494" cy="18288"/>
                        </a:xfrm>
                        <a:custGeom>
                          <a:avLst/>
                          <a:gdLst/>
                          <a:ahLst/>
                          <a:cxnLst/>
                          <a:rect l="0" t="0" r="0" b="0"/>
                          <a:pathLst>
                            <a:path w="7127494" h="18288">
                              <a:moveTo>
                                <a:pt x="0" y="0"/>
                              </a:moveTo>
                              <a:lnTo>
                                <a:pt x="7127494" y="0"/>
                              </a:lnTo>
                              <a:lnTo>
                                <a:pt x="7127494" y="18288"/>
                              </a:lnTo>
                              <a:lnTo>
                                <a:pt x="0" y="18288"/>
                              </a:lnTo>
                              <a:lnTo>
                                <a:pt x="0" y="0"/>
                              </a:lnTo>
                            </a:path>
                          </a:pathLst>
                        </a:custGeom>
                        <a:ln w="0" cap="flat">
                          <a:miter lim="127000"/>
                        </a:ln>
                      </wps:spPr>
                      <wps:style>
                        <a:lnRef idx="0">
                          <a:srgbClr val="000000">
                            <a:alpha val="0"/>
                          </a:srgbClr>
                        </a:lnRef>
                        <a:fillRef idx="1">
                          <a:srgbClr val="002774"/>
                        </a:fillRef>
                        <a:effectRef idx="0">
                          <a:scrgbClr r="0" g="0" b="0"/>
                        </a:effectRef>
                        <a:fontRef idx="none"/>
                      </wps:style>
                      <wps:bodyPr/>
                    </wps:wsp>
                    <wps:wsp>
                      <wps:cNvPr id="8029" name="Shape 8029"/>
                      <wps:cNvSpPr/>
                      <wps:spPr>
                        <a:xfrm>
                          <a:off x="714578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2774"/>
                        </a:fillRef>
                        <a:effectRef idx="0">
                          <a:scrgbClr r="0" g="0" b="0"/>
                        </a:effectRef>
                        <a:fontRef idx="none"/>
                      </wps:style>
                      <wps:bodyPr/>
                    </wps:wsp>
                  </wpg:wgp>
                </a:graphicData>
              </a:graphic>
            </wp:anchor>
          </w:drawing>
        </mc:Choice>
        <mc:Fallback xmlns:w16sdtfl="http://schemas.microsoft.com/office/word/2024/wordml/sdtformatlock" xmlns:a="http://schemas.openxmlformats.org/drawingml/2006/main">
          <w:pict>
            <v:group id="Group 7772" style="width:564.1pt;height:1.44pt;position:absolute;mso-position-horizontal-relative:page;mso-position-horizontal:absolute;margin-left:24pt;mso-position-vertical-relative:page;margin-top:766.656pt;" coordsize="71640,182">
              <v:shape id="Shape 8030" style="position:absolute;width:182;height:182;left:0;top:0;" coordsize="18288,18288" path="m0,0l18288,0l18288,18288l0,18288l0,0">
                <v:stroke weight="0pt" endcap="flat" joinstyle="miter" miterlimit="10" on="false" color="#000000" opacity="0"/>
                <v:fill on="true" color="#002774"/>
              </v:shape>
              <v:shape id="Shape 8031" style="position:absolute;width:71274;height:182;left:182;top:0;" coordsize="7127494,18288" path="m0,0l7127494,0l7127494,18288l0,18288l0,0">
                <v:stroke weight="0pt" endcap="flat" joinstyle="miter" miterlimit="10" on="false" color="#000000" opacity="0"/>
                <v:fill on="true" color="#002774"/>
              </v:shape>
              <v:shape id="Shape 8032" style="position:absolute;width:182;height:182;left:71457;top:0;" coordsize="18288,18288" path="m0,0l18288,0l18288,18288l0,18288l0,0">
                <v:stroke weight="0pt" endcap="flat" joinstyle="miter" miterlimit="10" on="false" color="#000000" opacity="0"/>
                <v:fill on="true" color="#002774"/>
              </v:shape>
              <w10:wrap type="square"/>
            </v:group>
          </w:pict>
        </mc:Fallback>
      </mc:AlternateContent>
    </w:r>
    <w:r>
      <w:t xml:space="preserve">Revised December 17, </w:t>
    </w:r>
    <w:proofErr w:type="gramStart"/>
    <w:r>
      <w:t>2019</w:t>
    </w:r>
    <w:proofErr w:type="gramEnd"/>
    <w:r>
      <w:t xml:space="preserve"> </w:t>
    </w:r>
    <w:r>
      <w:tab/>
      <w:t xml:space="preserve"> </w:t>
    </w:r>
    <w:r>
      <w:tab/>
      <w:t xml:space="preserve">Page </w:t>
    </w:r>
    <w:r>
      <w:fldChar w:fldCharType="begin"/>
    </w:r>
    <w:r>
      <w:instrText xml:space="preserve"> PAGE   \* MERGEFORMAT </w:instrText>
    </w:r>
    <w:r>
      <w:fldChar w:fldCharType="separate"/>
    </w:r>
    <w:r>
      <w:t>1</w:t>
    </w:r>
    <w:r>
      <w:fldChar w:fldCharType="end"/>
    </w:r>
    <w:r>
      <w:t xml:space="preserve"> </w:t>
    </w:r>
    <w:r>
      <w:tab/>
      <w:t xml:space="preserve"> </w:t>
    </w:r>
    <w: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5806C" w14:textId="0667DF08" w:rsidR="007D6495" w:rsidRDefault="00000000">
    <w:pPr>
      <w:tabs>
        <w:tab w:val="center" w:pos="4321"/>
        <w:tab w:val="center" w:pos="8319"/>
        <w:tab w:val="center" w:pos="9362"/>
        <w:tab w:val="right" w:pos="8644"/>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6A3595FE" wp14:editId="24C82710">
              <wp:simplePos x="0" y="0"/>
              <wp:positionH relativeFrom="page">
                <wp:posOffset>304800</wp:posOffset>
              </wp:positionH>
              <wp:positionV relativeFrom="page">
                <wp:posOffset>9736531</wp:posOffset>
              </wp:positionV>
              <wp:extent cx="7164070" cy="18288"/>
              <wp:effectExtent l="0" t="0" r="0" b="0"/>
              <wp:wrapSquare wrapText="bothSides"/>
              <wp:docPr id="7738" name="Group 7738"/>
              <wp:cNvGraphicFramePr/>
              <a:graphic xmlns:a="http://schemas.openxmlformats.org/drawingml/2006/main">
                <a:graphicData uri="http://schemas.microsoft.com/office/word/2010/wordprocessingGroup">
                  <wpg:wgp>
                    <wpg:cNvGrpSpPr/>
                    <wpg:grpSpPr>
                      <a:xfrm>
                        <a:off x="0" y="0"/>
                        <a:ext cx="7164070" cy="18288"/>
                        <a:chOff x="0" y="0"/>
                        <a:chExt cx="7164070" cy="18288"/>
                      </a:xfrm>
                    </wpg:grpSpPr>
                    <wps:wsp>
                      <wps:cNvPr id="8021" name="Shape 8021"/>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2774"/>
                        </a:fillRef>
                        <a:effectRef idx="0">
                          <a:scrgbClr r="0" g="0" b="0"/>
                        </a:effectRef>
                        <a:fontRef idx="none"/>
                      </wps:style>
                      <wps:bodyPr/>
                    </wps:wsp>
                    <wps:wsp>
                      <wps:cNvPr id="8022" name="Shape 8022"/>
                      <wps:cNvSpPr/>
                      <wps:spPr>
                        <a:xfrm>
                          <a:off x="18288" y="0"/>
                          <a:ext cx="7127494" cy="18288"/>
                        </a:xfrm>
                        <a:custGeom>
                          <a:avLst/>
                          <a:gdLst/>
                          <a:ahLst/>
                          <a:cxnLst/>
                          <a:rect l="0" t="0" r="0" b="0"/>
                          <a:pathLst>
                            <a:path w="7127494" h="18288">
                              <a:moveTo>
                                <a:pt x="0" y="0"/>
                              </a:moveTo>
                              <a:lnTo>
                                <a:pt x="7127494" y="0"/>
                              </a:lnTo>
                              <a:lnTo>
                                <a:pt x="7127494" y="18288"/>
                              </a:lnTo>
                              <a:lnTo>
                                <a:pt x="0" y="18288"/>
                              </a:lnTo>
                              <a:lnTo>
                                <a:pt x="0" y="0"/>
                              </a:lnTo>
                            </a:path>
                          </a:pathLst>
                        </a:custGeom>
                        <a:ln w="0" cap="flat">
                          <a:miter lim="127000"/>
                        </a:ln>
                      </wps:spPr>
                      <wps:style>
                        <a:lnRef idx="0">
                          <a:srgbClr val="000000">
                            <a:alpha val="0"/>
                          </a:srgbClr>
                        </a:lnRef>
                        <a:fillRef idx="1">
                          <a:srgbClr val="002774"/>
                        </a:fillRef>
                        <a:effectRef idx="0">
                          <a:scrgbClr r="0" g="0" b="0"/>
                        </a:effectRef>
                        <a:fontRef idx="none"/>
                      </wps:style>
                      <wps:bodyPr/>
                    </wps:wsp>
                    <wps:wsp>
                      <wps:cNvPr id="8023" name="Shape 8023"/>
                      <wps:cNvSpPr/>
                      <wps:spPr>
                        <a:xfrm>
                          <a:off x="714578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2774"/>
                        </a:fillRef>
                        <a:effectRef idx="0">
                          <a:scrgbClr r="0" g="0" b="0"/>
                        </a:effectRef>
                        <a:fontRef idx="none"/>
                      </wps:style>
                      <wps:bodyPr/>
                    </wps:wsp>
                  </wpg:wgp>
                </a:graphicData>
              </a:graphic>
            </wp:anchor>
          </w:drawing>
        </mc:Choice>
        <mc:Fallback xmlns:w16sdtfl="http://schemas.microsoft.com/office/word/2024/wordml/sdtformatlock" xmlns:a="http://schemas.openxmlformats.org/drawingml/2006/main">
          <w:pict>
            <v:group id="Group 7738" style="width:564.1pt;height:1.44pt;position:absolute;mso-position-horizontal-relative:page;mso-position-horizontal:absolute;margin-left:24pt;mso-position-vertical-relative:page;margin-top:766.656pt;" coordsize="71640,182">
              <v:shape id="Shape 8024" style="position:absolute;width:182;height:182;left:0;top:0;" coordsize="18288,18288" path="m0,0l18288,0l18288,18288l0,18288l0,0">
                <v:stroke weight="0pt" endcap="flat" joinstyle="miter" miterlimit="10" on="false" color="#000000" opacity="0"/>
                <v:fill on="true" color="#002774"/>
              </v:shape>
              <v:shape id="Shape 8025" style="position:absolute;width:71274;height:182;left:182;top:0;" coordsize="7127494,18288" path="m0,0l7127494,0l7127494,18288l0,18288l0,0">
                <v:stroke weight="0pt" endcap="flat" joinstyle="miter" miterlimit="10" on="false" color="#000000" opacity="0"/>
                <v:fill on="true" color="#002774"/>
              </v:shape>
              <v:shape id="Shape 8026" style="position:absolute;width:182;height:182;left:71457;top:0;" coordsize="18288,18288" path="m0,0l18288,0l18288,18288l0,18288l0,0">
                <v:stroke weight="0pt" endcap="flat" joinstyle="miter" miterlimit="10" on="false" color="#000000" opacity="0"/>
                <v:fill on="true" color="#002774"/>
              </v:shape>
              <w10:wrap type="square"/>
            </v:group>
          </w:pict>
        </mc:Fallback>
      </mc:AlternateContent>
    </w:r>
    <w:r>
      <w:t xml:space="preserve">Revised </w:t>
    </w:r>
    <w:r w:rsidR="009245BB">
      <w:t xml:space="preserve">March 26, </w:t>
    </w:r>
    <w:proofErr w:type="gramStart"/>
    <w:r w:rsidR="009245BB">
      <w:t>2025</w:t>
    </w:r>
    <w:proofErr w:type="gramEnd"/>
    <w:r>
      <w:t xml:space="preserve"> </w:t>
    </w:r>
    <w:r>
      <w:tab/>
      <w:t xml:space="preserve"> </w:t>
    </w:r>
    <w:r>
      <w:tab/>
      <w:t xml:space="preserve">Page </w:t>
    </w:r>
    <w:r>
      <w:fldChar w:fldCharType="begin"/>
    </w:r>
    <w:r>
      <w:instrText xml:space="preserve"> PAGE   \* MERGEFORMAT </w:instrText>
    </w:r>
    <w:r>
      <w:fldChar w:fldCharType="separate"/>
    </w:r>
    <w:r>
      <w:t>1</w:t>
    </w:r>
    <w:r>
      <w:fldChar w:fldCharType="end"/>
    </w:r>
    <w:r>
      <w:t xml:space="preserve"> </w:t>
    </w:r>
    <w:r>
      <w:tab/>
      <w:t xml:space="preserve"> </w:t>
    </w: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27B7B" w14:textId="77777777" w:rsidR="007D6495" w:rsidRDefault="00000000">
    <w:pPr>
      <w:tabs>
        <w:tab w:val="center" w:pos="4321"/>
        <w:tab w:val="center" w:pos="8319"/>
        <w:tab w:val="center" w:pos="9362"/>
        <w:tab w:val="right" w:pos="8644"/>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3A6FE6D3" wp14:editId="71F71194">
              <wp:simplePos x="0" y="0"/>
              <wp:positionH relativeFrom="page">
                <wp:posOffset>304800</wp:posOffset>
              </wp:positionH>
              <wp:positionV relativeFrom="page">
                <wp:posOffset>9736531</wp:posOffset>
              </wp:positionV>
              <wp:extent cx="7164070" cy="18288"/>
              <wp:effectExtent l="0" t="0" r="0" b="0"/>
              <wp:wrapSquare wrapText="bothSides"/>
              <wp:docPr id="7704" name="Group 7704"/>
              <wp:cNvGraphicFramePr/>
              <a:graphic xmlns:a="http://schemas.openxmlformats.org/drawingml/2006/main">
                <a:graphicData uri="http://schemas.microsoft.com/office/word/2010/wordprocessingGroup">
                  <wpg:wgp>
                    <wpg:cNvGrpSpPr/>
                    <wpg:grpSpPr>
                      <a:xfrm>
                        <a:off x="0" y="0"/>
                        <a:ext cx="7164070" cy="18288"/>
                        <a:chOff x="0" y="0"/>
                        <a:chExt cx="7164070" cy="18288"/>
                      </a:xfrm>
                    </wpg:grpSpPr>
                    <wps:wsp>
                      <wps:cNvPr id="8015" name="Shape 8015"/>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2774"/>
                        </a:fillRef>
                        <a:effectRef idx="0">
                          <a:scrgbClr r="0" g="0" b="0"/>
                        </a:effectRef>
                        <a:fontRef idx="none"/>
                      </wps:style>
                      <wps:bodyPr/>
                    </wps:wsp>
                    <wps:wsp>
                      <wps:cNvPr id="8016" name="Shape 8016"/>
                      <wps:cNvSpPr/>
                      <wps:spPr>
                        <a:xfrm>
                          <a:off x="18288" y="0"/>
                          <a:ext cx="7127494" cy="18288"/>
                        </a:xfrm>
                        <a:custGeom>
                          <a:avLst/>
                          <a:gdLst/>
                          <a:ahLst/>
                          <a:cxnLst/>
                          <a:rect l="0" t="0" r="0" b="0"/>
                          <a:pathLst>
                            <a:path w="7127494" h="18288">
                              <a:moveTo>
                                <a:pt x="0" y="0"/>
                              </a:moveTo>
                              <a:lnTo>
                                <a:pt x="7127494" y="0"/>
                              </a:lnTo>
                              <a:lnTo>
                                <a:pt x="7127494" y="18288"/>
                              </a:lnTo>
                              <a:lnTo>
                                <a:pt x="0" y="18288"/>
                              </a:lnTo>
                              <a:lnTo>
                                <a:pt x="0" y="0"/>
                              </a:lnTo>
                            </a:path>
                          </a:pathLst>
                        </a:custGeom>
                        <a:ln w="0" cap="flat">
                          <a:miter lim="127000"/>
                        </a:ln>
                      </wps:spPr>
                      <wps:style>
                        <a:lnRef idx="0">
                          <a:srgbClr val="000000">
                            <a:alpha val="0"/>
                          </a:srgbClr>
                        </a:lnRef>
                        <a:fillRef idx="1">
                          <a:srgbClr val="002774"/>
                        </a:fillRef>
                        <a:effectRef idx="0">
                          <a:scrgbClr r="0" g="0" b="0"/>
                        </a:effectRef>
                        <a:fontRef idx="none"/>
                      </wps:style>
                      <wps:bodyPr/>
                    </wps:wsp>
                    <wps:wsp>
                      <wps:cNvPr id="8017" name="Shape 8017"/>
                      <wps:cNvSpPr/>
                      <wps:spPr>
                        <a:xfrm>
                          <a:off x="714578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2774"/>
                        </a:fillRef>
                        <a:effectRef idx="0">
                          <a:scrgbClr r="0" g="0" b="0"/>
                        </a:effectRef>
                        <a:fontRef idx="none"/>
                      </wps:style>
                      <wps:bodyPr/>
                    </wps:wsp>
                  </wpg:wgp>
                </a:graphicData>
              </a:graphic>
            </wp:anchor>
          </w:drawing>
        </mc:Choice>
        <mc:Fallback xmlns:w16sdtfl="http://schemas.microsoft.com/office/word/2024/wordml/sdtformatlock" xmlns:a="http://schemas.openxmlformats.org/drawingml/2006/main">
          <w:pict>
            <v:group id="Group 7704" style="width:564.1pt;height:1.44pt;position:absolute;mso-position-horizontal-relative:page;mso-position-horizontal:absolute;margin-left:24pt;mso-position-vertical-relative:page;margin-top:766.656pt;" coordsize="71640,182">
              <v:shape id="Shape 8018" style="position:absolute;width:182;height:182;left:0;top:0;" coordsize="18288,18288" path="m0,0l18288,0l18288,18288l0,18288l0,0">
                <v:stroke weight="0pt" endcap="flat" joinstyle="miter" miterlimit="10" on="false" color="#000000" opacity="0"/>
                <v:fill on="true" color="#002774"/>
              </v:shape>
              <v:shape id="Shape 8019" style="position:absolute;width:71274;height:182;left:182;top:0;" coordsize="7127494,18288" path="m0,0l7127494,0l7127494,18288l0,18288l0,0">
                <v:stroke weight="0pt" endcap="flat" joinstyle="miter" miterlimit="10" on="false" color="#000000" opacity="0"/>
                <v:fill on="true" color="#002774"/>
              </v:shape>
              <v:shape id="Shape 8020" style="position:absolute;width:182;height:182;left:71457;top:0;" coordsize="18288,18288" path="m0,0l18288,0l18288,18288l0,18288l0,0">
                <v:stroke weight="0pt" endcap="flat" joinstyle="miter" miterlimit="10" on="false" color="#000000" opacity="0"/>
                <v:fill on="true" color="#002774"/>
              </v:shape>
              <w10:wrap type="square"/>
            </v:group>
          </w:pict>
        </mc:Fallback>
      </mc:AlternateContent>
    </w:r>
    <w:r>
      <w:t xml:space="preserve">Revised December 17, </w:t>
    </w:r>
    <w:proofErr w:type="gramStart"/>
    <w:r>
      <w:t>2019</w:t>
    </w:r>
    <w:proofErr w:type="gramEnd"/>
    <w:r>
      <w:t xml:space="preserve"> </w:t>
    </w:r>
    <w:r>
      <w:tab/>
      <w:t xml:space="preserve"> </w:t>
    </w:r>
    <w:r>
      <w:tab/>
      <w:t xml:space="preserve">Page </w:t>
    </w:r>
    <w:r>
      <w:fldChar w:fldCharType="begin"/>
    </w:r>
    <w:r>
      <w:instrText xml:space="preserve"> PAGE   \* MERGEFORMAT </w:instrText>
    </w:r>
    <w:r>
      <w:fldChar w:fldCharType="separate"/>
    </w:r>
    <w:r>
      <w:t>1</w:t>
    </w:r>
    <w:r>
      <w:fldChar w:fldCharType="end"/>
    </w:r>
    <w:r>
      <w:t xml:space="preserve"> </w:t>
    </w:r>
    <w:r>
      <w:tab/>
      <w:t xml:space="preserve"> </w:t>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FF4F8" w14:textId="77777777" w:rsidR="00237263" w:rsidRDefault="00237263">
      <w:pPr>
        <w:spacing w:after="0" w:line="240" w:lineRule="auto"/>
      </w:pPr>
      <w:r>
        <w:separator/>
      </w:r>
    </w:p>
  </w:footnote>
  <w:footnote w:type="continuationSeparator" w:id="0">
    <w:p w14:paraId="4F81D736" w14:textId="77777777" w:rsidR="00237263" w:rsidRDefault="00237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626E0" w14:textId="77777777" w:rsidR="007D6495" w:rsidRDefault="00000000">
    <w:pPr>
      <w:spacing w:after="0" w:line="259" w:lineRule="auto"/>
      <w:ind w:left="-1800" w:right="10444"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8E7D505" wp14:editId="60E3F3E9">
              <wp:simplePos x="0" y="0"/>
              <wp:positionH relativeFrom="page">
                <wp:posOffset>304800</wp:posOffset>
              </wp:positionH>
              <wp:positionV relativeFrom="page">
                <wp:posOffset>304800</wp:posOffset>
              </wp:positionV>
              <wp:extent cx="7164070" cy="18288"/>
              <wp:effectExtent l="0" t="0" r="0" b="0"/>
              <wp:wrapSquare wrapText="bothSides"/>
              <wp:docPr id="7746" name="Group 7746"/>
              <wp:cNvGraphicFramePr/>
              <a:graphic xmlns:a="http://schemas.openxmlformats.org/drawingml/2006/main">
                <a:graphicData uri="http://schemas.microsoft.com/office/word/2010/wordprocessingGroup">
                  <wpg:wgp>
                    <wpg:cNvGrpSpPr/>
                    <wpg:grpSpPr>
                      <a:xfrm>
                        <a:off x="0" y="0"/>
                        <a:ext cx="7164070" cy="18288"/>
                        <a:chOff x="0" y="0"/>
                        <a:chExt cx="7164070" cy="18288"/>
                      </a:xfrm>
                    </wpg:grpSpPr>
                    <wps:wsp>
                      <wps:cNvPr id="8005" name="Shape 8005"/>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2774"/>
                        </a:fillRef>
                        <a:effectRef idx="0">
                          <a:scrgbClr r="0" g="0" b="0"/>
                        </a:effectRef>
                        <a:fontRef idx="none"/>
                      </wps:style>
                      <wps:bodyPr/>
                    </wps:wsp>
                    <wps:wsp>
                      <wps:cNvPr id="8006" name="Shape 8006"/>
                      <wps:cNvSpPr/>
                      <wps:spPr>
                        <a:xfrm>
                          <a:off x="18288" y="0"/>
                          <a:ext cx="7127494" cy="18288"/>
                        </a:xfrm>
                        <a:custGeom>
                          <a:avLst/>
                          <a:gdLst/>
                          <a:ahLst/>
                          <a:cxnLst/>
                          <a:rect l="0" t="0" r="0" b="0"/>
                          <a:pathLst>
                            <a:path w="7127494" h="18288">
                              <a:moveTo>
                                <a:pt x="0" y="0"/>
                              </a:moveTo>
                              <a:lnTo>
                                <a:pt x="7127494" y="0"/>
                              </a:lnTo>
                              <a:lnTo>
                                <a:pt x="7127494" y="18288"/>
                              </a:lnTo>
                              <a:lnTo>
                                <a:pt x="0" y="18288"/>
                              </a:lnTo>
                              <a:lnTo>
                                <a:pt x="0" y="0"/>
                              </a:lnTo>
                            </a:path>
                          </a:pathLst>
                        </a:custGeom>
                        <a:ln w="0" cap="flat">
                          <a:miter lim="127000"/>
                        </a:ln>
                      </wps:spPr>
                      <wps:style>
                        <a:lnRef idx="0">
                          <a:srgbClr val="000000">
                            <a:alpha val="0"/>
                          </a:srgbClr>
                        </a:lnRef>
                        <a:fillRef idx="1">
                          <a:srgbClr val="002774"/>
                        </a:fillRef>
                        <a:effectRef idx="0">
                          <a:scrgbClr r="0" g="0" b="0"/>
                        </a:effectRef>
                        <a:fontRef idx="none"/>
                      </wps:style>
                      <wps:bodyPr/>
                    </wps:wsp>
                    <wps:wsp>
                      <wps:cNvPr id="8007" name="Shape 8007"/>
                      <wps:cNvSpPr/>
                      <wps:spPr>
                        <a:xfrm>
                          <a:off x="714578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2774"/>
                        </a:fillRef>
                        <a:effectRef idx="0">
                          <a:scrgbClr r="0" g="0" b="0"/>
                        </a:effectRef>
                        <a:fontRef idx="none"/>
                      </wps:style>
                      <wps:bodyPr/>
                    </wps:wsp>
                  </wpg:wgp>
                </a:graphicData>
              </a:graphic>
            </wp:anchor>
          </w:drawing>
        </mc:Choice>
        <mc:Fallback xmlns:w16sdtfl="http://schemas.microsoft.com/office/word/2024/wordml/sdtformatlock" xmlns:a="http://schemas.openxmlformats.org/drawingml/2006/main">
          <w:pict>
            <v:group id="Group 7746" style="width:564.1pt;height:1.44pt;position:absolute;mso-position-horizontal-relative:page;mso-position-horizontal:absolute;margin-left:24pt;mso-position-vertical-relative:page;margin-top:24pt;" coordsize="71640,182">
              <v:shape id="Shape 8008" style="position:absolute;width:182;height:182;left:0;top:0;" coordsize="18288,18288" path="m0,0l18288,0l18288,18288l0,18288l0,0">
                <v:stroke weight="0pt" endcap="flat" joinstyle="miter" miterlimit="10" on="false" color="#000000" opacity="0"/>
                <v:fill on="true" color="#002774"/>
              </v:shape>
              <v:shape id="Shape 8009" style="position:absolute;width:71274;height:182;left:182;top:0;" coordsize="7127494,18288" path="m0,0l7127494,0l7127494,18288l0,18288l0,0">
                <v:stroke weight="0pt" endcap="flat" joinstyle="miter" miterlimit="10" on="false" color="#000000" opacity="0"/>
                <v:fill on="true" color="#002774"/>
              </v:shape>
              <v:shape id="Shape 8010" style="position:absolute;width:182;height:182;left:71457;top:0;" coordsize="18288,18288" path="m0,0l18288,0l18288,18288l0,18288l0,0">
                <v:stroke weight="0pt" endcap="flat" joinstyle="miter" miterlimit="10" on="false" color="#000000" opacity="0"/>
                <v:fill on="true" color="#002774"/>
              </v:shape>
              <w10:wrap type="square"/>
            </v:group>
          </w:pict>
        </mc:Fallback>
      </mc:AlternateContent>
    </w:r>
  </w:p>
  <w:p w14:paraId="5E3E5BFB" w14:textId="77777777" w:rsidR="007D6495" w:rsidRDefault="00000000">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24111C58" wp14:editId="3F79289F">
              <wp:simplePos x="0" y="0"/>
              <wp:positionH relativeFrom="page">
                <wp:posOffset>304800</wp:posOffset>
              </wp:positionH>
              <wp:positionV relativeFrom="page">
                <wp:posOffset>323038</wp:posOffset>
              </wp:positionV>
              <wp:extent cx="7164070" cy="9413494"/>
              <wp:effectExtent l="0" t="0" r="0" b="0"/>
              <wp:wrapNone/>
              <wp:docPr id="7750" name="Group 7750"/>
              <wp:cNvGraphicFramePr/>
              <a:graphic xmlns:a="http://schemas.openxmlformats.org/drawingml/2006/main">
                <a:graphicData uri="http://schemas.microsoft.com/office/word/2010/wordprocessingGroup">
                  <wpg:wgp>
                    <wpg:cNvGrpSpPr/>
                    <wpg:grpSpPr>
                      <a:xfrm>
                        <a:off x="0" y="0"/>
                        <a:ext cx="7164070" cy="9413494"/>
                        <a:chOff x="0" y="0"/>
                        <a:chExt cx="7164070" cy="9413494"/>
                      </a:xfrm>
                    </wpg:grpSpPr>
                    <wps:wsp>
                      <wps:cNvPr id="8011" name="Shape 8011"/>
                      <wps:cNvSpPr/>
                      <wps:spPr>
                        <a:xfrm>
                          <a:off x="0" y="0"/>
                          <a:ext cx="18288" cy="9413494"/>
                        </a:xfrm>
                        <a:custGeom>
                          <a:avLst/>
                          <a:gdLst/>
                          <a:ahLst/>
                          <a:cxnLst/>
                          <a:rect l="0" t="0" r="0" b="0"/>
                          <a:pathLst>
                            <a:path w="18288" h="9413494">
                              <a:moveTo>
                                <a:pt x="0" y="0"/>
                              </a:moveTo>
                              <a:lnTo>
                                <a:pt x="18288" y="0"/>
                              </a:lnTo>
                              <a:lnTo>
                                <a:pt x="18288" y="9413494"/>
                              </a:lnTo>
                              <a:lnTo>
                                <a:pt x="0" y="9413494"/>
                              </a:lnTo>
                              <a:lnTo>
                                <a:pt x="0" y="0"/>
                              </a:lnTo>
                            </a:path>
                          </a:pathLst>
                        </a:custGeom>
                        <a:ln w="0" cap="flat">
                          <a:miter lim="127000"/>
                        </a:ln>
                      </wps:spPr>
                      <wps:style>
                        <a:lnRef idx="0">
                          <a:srgbClr val="000000">
                            <a:alpha val="0"/>
                          </a:srgbClr>
                        </a:lnRef>
                        <a:fillRef idx="1">
                          <a:srgbClr val="002774"/>
                        </a:fillRef>
                        <a:effectRef idx="0">
                          <a:scrgbClr r="0" g="0" b="0"/>
                        </a:effectRef>
                        <a:fontRef idx="none"/>
                      </wps:style>
                      <wps:bodyPr/>
                    </wps:wsp>
                    <wps:wsp>
                      <wps:cNvPr id="8012" name="Shape 8012"/>
                      <wps:cNvSpPr/>
                      <wps:spPr>
                        <a:xfrm>
                          <a:off x="7145782" y="0"/>
                          <a:ext cx="18288" cy="9413494"/>
                        </a:xfrm>
                        <a:custGeom>
                          <a:avLst/>
                          <a:gdLst/>
                          <a:ahLst/>
                          <a:cxnLst/>
                          <a:rect l="0" t="0" r="0" b="0"/>
                          <a:pathLst>
                            <a:path w="18288" h="9413494">
                              <a:moveTo>
                                <a:pt x="0" y="0"/>
                              </a:moveTo>
                              <a:lnTo>
                                <a:pt x="18288" y="0"/>
                              </a:lnTo>
                              <a:lnTo>
                                <a:pt x="18288" y="9413494"/>
                              </a:lnTo>
                              <a:lnTo>
                                <a:pt x="0" y="9413494"/>
                              </a:lnTo>
                              <a:lnTo>
                                <a:pt x="0" y="0"/>
                              </a:lnTo>
                            </a:path>
                          </a:pathLst>
                        </a:custGeom>
                        <a:ln w="0" cap="flat">
                          <a:miter lim="127000"/>
                        </a:ln>
                      </wps:spPr>
                      <wps:style>
                        <a:lnRef idx="0">
                          <a:srgbClr val="000000">
                            <a:alpha val="0"/>
                          </a:srgbClr>
                        </a:lnRef>
                        <a:fillRef idx="1">
                          <a:srgbClr val="002774"/>
                        </a:fillRef>
                        <a:effectRef idx="0">
                          <a:scrgbClr r="0" g="0" b="0"/>
                        </a:effectRef>
                        <a:fontRef idx="none"/>
                      </wps:style>
                      <wps:bodyPr/>
                    </wps:wsp>
                  </wpg:wgp>
                </a:graphicData>
              </a:graphic>
            </wp:anchor>
          </w:drawing>
        </mc:Choice>
        <mc:Fallback xmlns:w16sdtfl="http://schemas.microsoft.com/office/word/2024/wordml/sdtformatlock" xmlns:a="http://schemas.openxmlformats.org/drawingml/2006/main">
          <w:pict>
            <v:group id="Group 7750" style="width:564.1pt;height:741.22pt;position:absolute;z-index:-2147483648;mso-position-horizontal-relative:page;mso-position-horizontal:absolute;margin-left:24pt;mso-position-vertical-relative:page;margin-top:25.436pt;" coordsize="71640,94134">
              <v:shape id="Shape 8013" style="position:absolute;width:182;height:94134;left:0;top:0;" coordsize="18288,9413494" path="m0,0l18288,0l18288,9413494l0,9413494l0,0">
                <v:stroke weight="0pt" endcap="flat" joinstyle="miter" miterlimit="10" on="false" color="#000000" opacity="0"/>
                <v:fill on="true" color="#002774"/>
              </v:shape>
              <v:shape id="Shape 8014" style="position:absolute;width:182;height:94134;left:71457;top:0;" coordsize="18288,9413494" path="m0,0l18288,0l18288,9413494l0,9413494l0,0">
                <v:stroke weight="0pt" endcap="flat" joinstyle="miter" miterlimit="10" on="false" color="#000000" opacity="0"/>
                <v:fill on="true" color="#002774"/>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60153" w14:textId="77777777" w:rsidR="007D6495" w:rsidRDefault="00000000">
    <w:pPr>
      <w:spacing w:after="0" w:line="259" w:lineRule="auto"/>
      <w:ind w:left="-1800" w:right="10444"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6182EA2" wp14:editId="08C1D2A6">
              <wp:simplePos x="0" y="0"/>
              <wp:positionH relativeFrom="page">
                <wp:posOffset>304800</wp:posOffset>
              </wp:positionH>
              <wp:positionV relativeFrom="page">
                <wp:posOffset>304800</wp:posOffset>
              </wp:positionV>
              <wp:extent cx="7164070" cy="18288"/>
              <wp:effectExtent l="0" t="0" r="0" b="0"/>
              <wp:wrapSquare wrapText="bothSides"/>
              <wp:docPr id="7712" name="Group 7712"/>
              <wp:cNvGraphicFramePr/>
              <a:graphic xmlns:a="http://schemas.openxmlformats.org/drawingml/2006/main">
                <a:graphicData uri="http://schemas.microsoft.com/office/word/2010/wordprocessingGroup">
                  <wpg:wgp>
                    <wpg:cNvGrpSpPr/>
                    <wpg:grpSpPr>
                      <a:xfrm>
                        <a:off x="0" y="0"/>
                        <a:ext cx="7164070" cy="18288"/>
                        <a:chOff x="0" y="0"/>
                        <a:chExt cx="7164070" cy="18288"/>
                      </a:xfrm>
                    </wpg:grpSpPr>
                    <wps:wsp>
                      <wps:cNvPr id="7995" name="Shape 7995"/>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2774"/>
                        </a:fillRef>
                        <a:effectRef idx="0">
                          <a:scrgbClr r="0" g="0" b="0"/>
                        </a:effectRef>
                        <a:fontRef idx="none"/>
                      </wps:style>
                      <wps:bodyPr/>
                    </wps:wsp>
                    <wps:wsp>
                      <wps:cNvPr id="7996" name="Shape 7996"/>
                      <wps:cNvSpPr/>
                      <wps:spPr>
                        <a:xfrm>
                          <a:off x="18288" y="0"/>
                          <a:ext cx="7127494" cy="18288"/>
                        </a:xfrm>
                        <a:custGeom>
                          <a:avLst/>
                          <a:gdLst/>
                          <a:ahLst/>
                          <a:cxnLst/>
                          <a:rect l="0" t="0" r="0" b="0"/>
                          <a:pathLst>
                            <a:path w="7127494" h="18288">
                              <a:moveTo>
                                <a:pt x="0" y="0"/>
                              </a:moveTo>
                              <a:lnTo>
                                <a:pt x="7127494" y="0"/>
                              </a:lnTo>
                              <a:lnTo>
                                <a:pt x="7127494" y="18288"/>
                              </a:lnTo>
                              <a:lnTo>
                                <a:pt x="0" y="18288"/>
                              </a:lnTo>
                              <a:lnTo>
                                <a:pt x="0" y="0"/>
                              </a:lnTo>
                            </a:path>
                          </a:pathLst>
                        </a:custGeom>
                        <a:ln w="0" cap="flat">
                          <a:miter lim="127000"/>
                        </a:ln>
                      </wps:spPr>
                      <wps:style>
                        <a:lnRef idx="0">
                          <a:srgbClr val="000000">
                            <a:alpha val="0"/>
                          </a:srgbClr>
                        </a:lnRef>
                        <a:fillRef idx="1">
                          <a:srgbClr val="002774"/>
                        </a:fillRef>
                        <a:effectRef idx="0">
                          <a:scrgbClr r="0" g="0" b="0"/>
                        </a:effectRef>
                        <a:fontRef idx="none"/>
                      </wps:style>
                      <wps:bodyPr/>
                    </wps:wsp>
                    <wps:wsp>
                      <wps:cNvPr id="7997" name="Shape 7997"/>
                      <wps:cNvSpPr/>
                      <wps:spPr>
                        <a:xfrm>
                          <a:off x="714578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2774"/>
                        </a:fillRef>
                        <a:effectRef idx="0">
                          <a:scrgbClr r="0" g="0" b="0"/>
                        </a:effectRef>
                        <a:fontRef idx="none"/>
                      </wps:style>
                      <wps:bodyPr/>
                    </wps:wsp>
                  </wpg:wgp>
                </a:graphicData>
              </a:graphic>
            </wp:anchor>
          </w:drawing>
        </mc:Choice>
        <mc:Fallback xmlns:w16sdtfl="http://schemas.microsoft.com/office/word/2024/wordml/sdtformatlock" xmlns:a="http://schemas.openxmlformats.org/drawingml/2006/main">
          <w:pict>
            <v:group id="Group 7712" style="width:564.1pt;height:1.44pt;position:absolute;mso-position-horizontal-relative:page;mso-position-horizontal:absolute;margin-left:24pt;mso-position-vertical-relative:page;margin-top:24pt;" coordsize="71640,182">
              <v:shape id="Shape 7998" style="position:absolute;width:182;height:182;left:0;top:0;" coordsize="18288,18288" path="m0,0l18288,0l18288,18288l0,18288l0,0">
                <v:stroke weight="0pt" endcap="flat" joinstyle="miter" miterlimit="10" on="false" color="#000000" opacity="0"/>
                <v:fill on="true" color="#002774"/>
              </v:shape>
              <v:shape id="Shape 7999" style="position:absolute;width:71274;height:182;left:182;top:0;" coordsize="7127494,18288" path="m0,0l7127494,0l7127494,18288l0,18288l0,0">
                <v:stroke weight="0pt" endcap="flat" joinstyle="miter" miterlimit="10" on="false" color="#000000" opacity="0"/>
                <v:fill on="true" color="#002774"/>
              </v:shape>
              <v:shape id="Shape 8000" style="position:absolute;width:182;height:182;left:71457;top:0;" coordsize="18288,18288" path="m0,0l18288,0l18288,18288l0,18288l0,0">
                <v:stroke weight="0pt" endcap="flat" joinstyle="miter" miterlimit="10" on="false" color="#000000" opacity="0"/>
                <v:fill on="true" color="#002774"/>
              </v:shape>
              <w10:wrap type="square"/>
            </v:group>
          </w:pict>
        </mc:Fallback>
      </mc:AlternateContent>
    </w:r>
  </w:p>
  <w:p w14:paraId="00BDAFC3" w14:textId="77777777" w:rsidR="007D6495" w:rsidRDefault="00000000">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0EBADCF6" wp14:editId="31BB74C0">
              <wp:simplePos x="0" y="0"/>
              <wp:positionH relativeFrom="page">
                <wp:posOffset>304800</wp:posOffset>
              </wp:positionH>
              <wp:positionV relativeFrom="page">
                <wp:posOffset>323038</wp:posOffset>
              </wp:positionV>
              <wp:extent cx="7164070" cy="9413494"/>
              <wp:effectExtent l="0" t="0" r="0" b="0"/>
              <wp:wrapNone/>
              <wp:docPr id="7716" name="Group 7716"/>
              <wp:cNvGraphicFramePr/>
              <a:graphic xmlns:a="http://schemas.openxmlformats.org/drawingml/2006/main">
                <a:graphicData uri="http://schemas.microsoft.com/office/word/2010/wordprocessingGroup">
                  <wpg:wgp>
                    <wpg:cNvGrpSpPr/>
                    <wpg:grpSpPr>
                      <a:xfrm>
                        <a:off x="0" y="0"/>
                        <a:ext cx="7164070" cy="9413494"/>
                        <a:chOff x="0" y="0"/>
                        <a:chExt cx="7164070" cy="9413494"/>
                      </a:xfrm>
                    </wpg:grpSpPr>
                    <wps:wsp>
                      <wps:cNvPr id="8001" name="Shape 8001"/>
                      <wps:cNvSpPr/>
                      <wps:spPr>
                        <a:xfrm>
                          <a:off x="0" y="0"/>
                          <a:ext cx="18288" cy="9413494"/>
                        </a:xfrm>
                        <a:custGeom>
                          <a:avLst/>
                          <a:gdLst/>
                          <a:ahLst/>
                          <a:cxnLst/>
                          <a:rect l="0" t="0" r="0" b="0"/>
                          <a:pathLst>
                            <a:path w="18288" h="9413494">
                              <a:moveTo>
                                <a:pt x="0" y="0"/>
                              </a:moveTo>
                              <a:lnTo>
                                <a:pt x="18288" y="0"/>
                              </a:lnTo>
                              <a:lnTo>
                                <a:pt x="18288" y="9413494"/>
                              </a:lnTo>
                              <a:lnTo>
                                <a:pt x="0" y="9413494"/>
                              </a:lnTo>
                              <a:lnTo>
                                <a:pt x="0" y="0"/>
                              </a:lnTo>
                            </a:path>
                          </a:pathLst>
                        </a:custGeom>
                        <a:ln w="0" cap="flat">
                          <a:miter lim="127000"/>
                        </a:ln>
                      </wps:spPr>
                      <wps:style>
                        <a:lnRef idx="0">
                          <a:srgbClr val="000000">
                            <a:alpha val="0"/>
                          </a:srgbClr>
                        </a:lnRef>
                        <a:fillRef idx="1">
                          <a:srgbClr val="002774"/>
                        </a:fillRef>
                        <a:effectRef idx="0">
                          <a:scrgbClr r="0" g="0" b="0"/>
                        </a:effectRef>
                        <a:fontRef idx="none"/>
                      </wps:style>
                      <wps:bodyPr/>
                    </wps:wsp>
                    <wps:wsp>
                      <wps:cNvPr id="8002" name="Shape 8002"/>
                      <wps:cNvSpPr/>
                      <wps:spPr>
                        <a:xfrm>
                          <a:off x="7145782" y="0"/>
                          <a:ext cx="18288" cy="9413494"/>
                        </a:xfrm>
                        <a:custGeom>
                          <a:avLst/>
                          <a:gdLst/>
                          <a:ahLst/>
                          <a:cxnLst/>
                          <a:rect l="0" t="0" r="0" b="0"/>
                          <a:pathLst>
                            <a:path w="18288" h="9413494">
                              <a:moveTo>
                                <a:pt x="0" y="0"/>
                              </a:moveTo>
                              <a:lnTo>
                                <a:pt x="18288" y="0"/>
                              </a:lnTo>
                              <a:lnTo>
                                <a:pt x="18288" y="9413494"/>
                              </a:lnTo>
                              <a:lnTo>
                                <a:pt x="0" y="9413494"/>
                              </a:lnTo>
                              <a:lnTo>
                                <a:pt x="0" y="0"/>
                              </a:lnTo>
                            </a:path>
                          </a:pathLst>
                        </a:custGeom>
                        <a:ln w="0" cap="flat">
                          <a:miter lim="127000"/>
                        </a:ln>
                      </wps:spPr>
                      <wps:style>
                        <a:lnRef idx="0">
                          <a:srgbClr val="000000">
                            <a:alpha val="0"/>
                          </a:srgbClr>
                        </a:lnRef>
                        <a:fillRef idx="1">
                          <a:srgbClr val="002774"/>
                        </a:fillRef>
                        <a:effectRef idx="0">
                          <a:scrgbClr r="0" g="0" b="0"/>
                        </a:effectRef>
                        <a:fontRef idx="none"/>
                      </wps:style>
                      <wps:bodyPr/>
                    </wps:wsp>
                  </wpg:wgp>
                </a:graphicData>
              </a:graphic>
            </wp:anchor>
          </w:drawing>
        </mc:Choice>
        <mc:Fallback xmlns:w16sdtfl="http://schemas.microsoft.com/office/word/2024/wordml/sdtformatlock" xmlns:a="http://schemas.openxmlformats.org/drawingml/2006/main">
          <w:pict>
            <v:group id="Group 7716" style="width:564.1pt;height:741.22pt;position:absolute;z-index:-2147483648;mso-position-horizontal-relative:page;mso-position-horizontal:absolute;margin-left:24pt;mso-position-vertical-relative:page;margin-top:25.436pt;" coordsize="71640,94134">
              <v:shape id="Shape 8003" style="position:absolute;width:182;height:94134;left:0;top:0;" coordsize="18288,9413494" path="m0,0l18288,0l18288,9413494l0,9413494l0,0">
                <v:stroke weight="0pt" endcap="flat" joinstyle="miter" miterlimit="10" on="false" color="#000000" opacity="0"/>
                <v:fill on="true" color="#002774"/>
              </v:shape>
              <v:shape id="Shape 8004" style="position:absolute;width:182;height:94134;left:71457;top:0;" coordsize="18288,9413494" path="m0,0l18288,0l18288,9413494l0,9413494l0,0">
                <v:stroke weight="0pt" endcap="flat" joinstyle="miter" miterlimit="10" on="false" color="#000000" opacity="0"/>
                <v:fill on="true" color="#00277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DD531" w14:textId="77777777" w:rsidR="007D6495" w:rsidRDefault="00000000">
    <w:pPr>
      <w:spacing w:after="0" w:line="259" w:lineRule="auto"/>
      <w:ind w:left="-1800" w:right="10444"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2D8F58F8" wp14:editId="6F54F8DC">
              <wp:simplePos x="0" y="0"/>
              <wp:positionH relativeFrom="page">
                <wp:posOffset>304800</wp:posOffset>
              </wp:positionH>
              <wp:positionV relativeFrom="page">
                <wp:posOffset>304800</wp:posOffset>
              </wp:positionV>
              <wp:extent cx="7164070" cy="18288"/>
              <wp:effectExtent l="0" t="0" r="0" b="0"/>
              <wp:wrapSquare wrapText="bothSides"/>
              <wp:docPr id="7678" name="Group 7678"/>
              <wp:cNvGraphicFramePr/>
              <a:graphic xmlns:a="http://schemas.openxmlformats.org/drawingml/2006/main">
                <a:graphicData uri="http://schemas.microsoft.com/office/word/2010/wordprocessingGroup">
                  <wpg:wgp>
                    <wpg:cNvGrpSpPr/>
                    <wpg:grpSpPr>
                      <a:xfrm>
                        <a:off x="0" y="0"/>
                        <a:ext cx="7164070" cy="18288"/>
                        <a:chOff x="0" y="0"/>
                        <a:chExt cx="7164070" cy="18288"/>
                      </a:xfrm>
                    </wpg:grpSpPr>
                    <wps:wsp>
                      <wps:cNvPr id="7985" name="Shape 7985"/>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2774"/>
                        </a:fillRef>
                        <a:effectRef idx="0">
                          <a:scrgbClr r="0" g="0" b="0"/>
                        </a:effectRef>
                        <a:fontRef idx="none"/>
                      </wps:style>
                      <wps:bodyPr/>
                    </wps:wsp>
                    <wps:wsp>
                      <wps:cNvPr id="7986" name="Shape 7986"/>
                      <wps:cNvSpPr/>
                      <wps:spPr>
                        <a:xfrm>
                          <a:off x="18288" y="0"/>
                          <a:ext cx="7127494" cy="18288"/>
                        </a:xfrm>
                        <a:custGeom>
                          <a:avLst/>
                          <a:gdLst/>
                          <a:ahLst/>
                          <a:cxnLst/>
                          <a:rect l="0" t="0" r="0" b="0"/>
                          <a:pathLst>
                            <a:path w="7127494" h="18288">
                              <a:moveTo>
                                <a:pt x="0" y="0"/>
                              </a:moveTo>
                              <a:lnTo>
                                <a:pt x="7127494" y="0"/>
                              </a:lnTo>
                              <a:lnTo>
                                <a:pt x="7127494" y="18288"/>
                              </a:lnTo>
                              <a:lnTo>
                                <a:pt x="0" y="18288"/>
                              </a:lnTo>
                              <a:lnTo>
                                <a:pt x="0" y="0"/>
                              </a:lnTo>
                            </a:path>
                          </a:pathLst>
                        </a:custGeom>
                        <a:ln w="0" cap="flat">
                          <a:miter lim="127000"/>
                        </a:ln>
                      </wps:spPr>
                      <wps:style>
                        <a:lnRef idx="0">
                          <a:srgbClr val="000000">
                            <a:alpha val="0"/>
                          </a:srgbClr>
                        </a:lnRef>
                        <a:fillRef idx="1">
                          <a:srgbClr val="002774"/>
                        </a:fillRef>
                        <a:effectRef idx="0">
                          <a:scrgbClr r="0" g="0" b="0"/>
                        </a:effectRef>
                        <a:fontRef idx="none"/>
                      </wps:style>
                      <wps:bodyPr/>
                    </wps:wsp>
                    <wps:wsp>
                      <wps:cNvPr id="7987" name="Shape 7987"/>
                      <wps:cNvSpPr/>
                      <wps:spPr>
                        <a:xfrm>
                          <a:off x="714578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2774"/>
                        </a:fillRef>
                        <a:effectRef idx="0">
                          <a:scrgbClr r="0" g="0" b="0"/>
                        </a:effectRef>
                        <a:fontRef idx="none"/>
                      </wps:style>
                      <wps:bodyPr/>
                    </wps:wsp>
                  </wpg:wgp>
                </a:graphicData>
              </a:graphic>
            </wp:anchor>
          </w:drawing>
        </mc:Choice>
        <mc:Fallback xmlns:w16sdtfl="http://schemas.microsoft.com/office/word/2024/wordml/sdtformatlock" xmlns:a="http://schemas.openxmlformats.org/drawingml/2006/main">
          <w:pict>
            <v:group id="Group 7678" style="width:564.1pt;height:1.44pt;position:absolute;mso-position-horizontal-relative:page;mso-position-horizontal:absolute;margin-left:24pt;mso-position-vertical-relative:page;margin-top:24pt;" coordsize="71640,182">
              <v:shape id="Shape 7988" style="position:absolute;width:182;height:182;left:0;top:0;" coordsize="18288,18288" path="m0,0l18288,0l18288,18288l0,18288l0,0">
                <v:stroke weight="0pt" endcap="flat" joinstyle="miter" miterlimit="10" on="false" color="#000000" opacity="0"/>
                <v:fill on="true" color="#002774"/>
              </v:shape>
              <v:shape id="Shape 7989" style="position:absolute;width:71274;height:182;left:182;top:0;" coordsize="7127494,18288" path="m0,0l7127494,0l7127494,18288l0,18288l0,0">
                <v:stroke weight="0pt" endcap="flat" joinstyle="miter" miterlimit="10" on="false" color="#000000" opacity="0"/>
                <v:fill on="true" color="#002774"/>
              </v:shape>
              <v:shape id="Shape 7990" style="position:absolute;width:182;height:182;left:71457;top:0;" coordsize="18288,18288" path="m0,0l18288,0l18288,18288l0,18288l0,0">
                <v:stroke weight="0pt" endcap="flat" joinstyle="miter" miterlimit="10" on="false" color="#000000" opacity="0"/>
                <v:fill on="true" color="#002774"/>
              </v:shape>
              <w10:wrap type="square"/>
            </v:group>
          </w:pict>
        </mc:Fallback>
      </mc:AlternateContent>
    </w:r>
  </w:p>
  <w:p w14:paraId="2648957D" w14:textId="77777777" w:rsidR="007D6495" w:rsidRDefault="00000000">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29DBF6CD" wp14:editId="7697D915">
              <wp:simplePos x="0" y="0"/>
              <wp:positionH relativeFrom="page">
                <wp:posOffset>304800</wp:posOffset>
              </wp:positionH>
              <wp:positionV relativeFrom="page">
                <wp:posOffset>323038</wp:posOffset>
              </wp:positionV>
              <wp:extent cx="7164070" cy="9413494"/>
              <wp:effectExtent l="0" t="0" r="0" b="0"/>
              <wp:wrapNone/>
              <wp:docPr id="7682" name="Group 7682"/>
              <wp:cNvGraphicFramePr/>
              <a:graphic xmlns:a="http://schemas.openxmlformats.org/drawingml/2006/main">
                <a:graphicData uri="http://schemas.microsoft.com/office/word/2010/wordprocessingGroup">
                  <wpg:wgp>
                    <wpg:cNvGrpSpPr/>
                    <wpg:grpSpPr>
                      <a:xfrm>
                        <a:off x="0" y="0"/>
                        <a:ext cx="7164070" cy="9413494"/>
                        <a:chOff x="0" y="0"/>
                        <a:chExt cx="7164070" cy="9413494"/>
                      </a:xfrm>
                    </wpg:grpSpPr>
                    <wps:wsp>
                      <wps:cNvPr id="7991" name="Shape 7991"/>
                      <wps:cNvSpPr/>
                      <wps:spPr>
                        <a:xfrm>
                          <a:off x="0" y="0"/>
                          <a:ext cx="18288" cy="9413494"/>
                        </a:xfrm>
                        <a:custGeom>
                          <a:avLst/>
                          <a:gdLst/>
                          <a:ahLst/>
                          <a:cxnLst/>
                          <a:rect l="0" t="0" r="0" b="0"/>
                          <a:pathLst>
                            <a:path w="18288" h="9413494">
                              <a:moveTo>
                                <a:pt x="0" y="0"/>
                              </a:moveTo>
                              <a:lnTo>
                                <a:pt x="18288" y="0"/>
                              </a:lnTo>
                              <a:lnTo>
                                <a:pt x="18288" y="9413494"/>
                              </a:lnTo>
                              <a:lnTo>
                                <a:pt x="0" y="9413494"/>
                              </a:lnTo>
                              <a:lnTo>
                                <a:pt x="0" y="0"/>
                              </a:lnTo>
                            </a:path>
                          </a:pathLst>
                        </a:custGeom>
                        <a:ln w="0" cap="flat">
                          <a:miter lim="127000"/>
                        </a:ln>
                      </wps:spPr>
                      <wps:style>
                        <a:lnRef idx="0">
                          <a:srgbClr val="000000">
                            <a:alpha val="0"/>
                          </a:srgbClr>
                        </a:lnRef>
                        <a:fillRef idx="1">
                          <a:srgbClr val="002774"/>
                        </a:fillRef>
                        <a:effectRef idx="0">
                          <a:scrgbClr r="0" g="0" b="0"/>
                        </a:effectRef>
                        <a:fontRef idx="none"/>
                      </wps:style>
                      <wps:bodyPr/>
                    </wps:wsp>
                    <wps:wsp>
                      <wps:cNvPr id="7992" name="Shape 7992"/>
                      <wps:cNvSpPr/>
                      <wps:spPr>
                        <a:xfrm>
                          <a:off x="7145782" y="0"/>
                          <a:ext cx="18288" cy="9413494"/>
                        </a:xfrm>
                        <a:custGeom>
                          <a:avLst/>
                          <a:gdLst/>
                          <a:ahLst/>
                          <a:cxnLst/>
                          <a:rect l="0" t="0" r="0" b="0"/>
                          <a:pathLst>
                            <a:path w="18288" h="9413494">
                              <a:moveTo>
                                <a:pt x="0" y="0"/>
                              </a:moveTo>
                              <a:lnTo>
                                <a:pt x="18288" y="0"/>
                              </a:lnTo>
                              <a:lnTo>
                                <a:pt x="18288" y="9413494"/>
                              </a:lnTo>
                              <a:lnTo>
                                <a:pt x="0" y="9413494"/>
                              </a:lnTo>
                              <a:lnTo>
                                <a:pt x="0" y="0"/>
                              </a:lnTo>
                            </a:path>
                          </a:pathLst>
                        </a:custGeom>
                        <a:ln w="0" cap="flat">
                          <a:miter lim="127000"/>
                        </a:ln>
                      </wps:spPr>
                      <wps:style>
                        <a:lnRef idx="0">
                          <a:srgbClr val="000000">
                            <a:alpha val="0"/>
                          </a:srgbClr>
                        </a:lnRef>
                        <a:fillRef idx="1">
                          <a:srgbClr val="002774"/>
                        </a:fillRef>
                        <a:effectRef idx="0">
                          <a:scrgbClr r="0" g="0" b="0"/>
                        </a:effectRef>
                        <a:fontRef idx="none"/>
                      </wps:style>
                      <wps:bodyPr/>
                    </wps:wsp>
                  </wpg:wgp>
                </a:graphicData>
              </a:graphic>
            </wp:anchor>
          </w:drawing>
        </mc:Choice>
        <mc:Fallback xmlns:w16sdtfl="http://schemas.microsoft.com/office/word/2024/wordml/sdtformatlock" xmlns:a="http://schemas.openxmlformats.org/drawingml/2006/main">
          <w:pict>
            <v:group id="Group 7682" style="width:564.1pt;height:741.22pt;position:absolute;z-index:-2147483648;mso-position-horizontal-relative:page;mso-position-horizontal:absolute;margin-left:24pt;mso-position-vertical-relative:page;margin-top:25.436pt;" coordsize="71640,94134">
              <v:shape id="Shape 7993" style="position:absolute;width:182;height:94134;left:0;top:0;" coordsize="18288,9413494" path="m0,0l18288,0l18288,9413494l0,9413494l0,0">
                <v:stroke weight="0pt" endcap="flat" joinstyle="miter" miterlimit="10" on="false" color="#000000" opacity="0"/>
                <v:fill on="true" color="#002774"/>
              </v:shape>
              <v:shape id="Shape 7994" style="position:absolute;width:182;height:94134;left:71457;top:0;" coordsize="18288,9413494" path="m0,0l18288,0l18288,9413494l0,9413494l0,0">
                <v:stroke weight="0pt" endcap="flat" joinstyle="miter" miterlimit="10" on="false" color="#000000" opacity="0"/>
                <v:fill on="true" color="#002774"/>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441D2"/>
    <w:multiLevelType w:val="hybridMultilevel"/>
    <w:tmpl w:val="90BACBD4"/>
    <w:lvl w:ilvl="0" w:tplc="3272C56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54353C">
      <w:start w:val="1"/>
      <w:numFmt w:val="bullet"/>
      <w:lvlText w:val="o"/>
      <w:lvlJc w:val="left"/>
      <w:pPr>
        <w:ind w:left="1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46FE88">
      <w:start w:val="1"/>
      <w:numFmt w:val="bullet"/>
      <w:lvlText w:val="▪"/>
      <w:lvlJc w:val="left"/>
      <w:pPr>
        <w:ind w:left="2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506B80">
      <w:start w:val="1"/>
      <w:numFmt w:val="bullet"/>
      <w:lvlText w:val="•"/>
      <w:lvlJc w:val="left"/>
      <w:pPr>
        <w:ind w:left="2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681B70">
      <w:start w:val="1"/>
      <w:numFmt w:val="bullet"/>
      <w:lvlText w:val="o"/>
      <w:lvlJc w:val="left"/>
      <w:pPr>
        <w:ind w:left="3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7C2786">
      <w:start w:val="1"/>
      <w:numFmt w:val="bullet"/>
      <w:lvlText w:val="▪"/>
      <w:lvlJc w:val="left"/>
      <w:pPr>
        <w:ind w:left="4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029CE2">
      <w:start w:val="1"/>
      <w:numFmt w:val="bullet"/>
      <w:lvlText w:val="•"/>
      <w:lvlJc w:val="left"/>
      <w:pPr>
        <w:ind w:left="5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E48E9C">
      <w:start w:val="1"/>
      <w:numFmt w:val="bullet"/>
      <w:lvlText w:val="o"/>
      <w:lvlJc w:val="left"/>
      <w:pPr>
        <w:ind w:left="5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B4FC6A">
      <w:start w:val="1"/>
      <w:numFmt w:val="bullet"/>
      <w:lvlText w:val="▪"/>
      <w:lvlJc w:val="left"/>
      <w:pPr>
        <w:ind w:left="6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DA05D29"/>
    <w:multiLevelType w:val="hybridMultilevel"/>
    <w:tmpl w:val="4D088D2A"/>
    <w:lvl w:ilvl="0" w:tplc="FC2242CA">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8CEBF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D8888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8CA92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940CC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08778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76EF2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B2F4D0">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4630E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15E4BFD"/>
    <w:multiLevelType w:val="hybridMultilevel"/>
    <w:tmpl w:val="E774E0F6"/>
    <w:lvl w:ilvl="0" w:tplc="C2C6C88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DA0F38">
      <w:start w:val="1"/>
      <w:numFmt w:val="bullet"/>
      <w:lvlText w:val="o"/>
      <w:lvlJc w:val="left"/>
      <w:pPr>
        <w:ind w:left="14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600928">
      <w:start w:val="1"/>
      <w:numFmt w:val="bullet"/>
      <w:lvlText w:val="▪"/>
      <w:lvlJc w:val="left"/>
      <w:pPr>
        <w:ind w:left="21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C41C04">
      <w:start w:val="1"/>
      <w:numFmt w:val="bullet"/>
      <w:lvlText w:val="•"/>
      <w:lvlJc w:val="left"/>
      <w:pPr>
        <w:ind w:left="28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423E02">
      <w:start w:val="1"/>
      <w:numFmt w:val="bullet"/>
      <w:lvlText w:val="o"/>
      <w:lvlJc w:val="left"/>
      <w:pPr>
        <w:ind w:left="36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3C18EA">
      <w:start w:val="1"/>
      <w:numFmt w:val="bullet"/>
      <w:lvlText w:val="▪"/>
      <w:lvlJc w:val="left"/>
      <w:pPr>
        <w:ind w:left="43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16BAA8">
      <w:start w:val="1"/>
      <w:numFmt w:val="bullet"/>
      <w:lvlText w:val="•"/>
      <w:lvlJc w:val="left"/>
      <w:pPr>
        <w:ind w:left="50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6CA1AE">
      <w:start w:val="1"/>
      <w:numFmt w:val="bullet"/>
      <w:lvlText w:val="o"/>
      <w:lvlJc w:val="left"/>
      <w:pPr>
        <w:ind w:left="57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5E190A">
      <w:start w:val="1"/>
      <w:numFmt w:val="bullet"/>
      <w:lvlText w:val="▪"/>
      <w:lvlJc w:val="left"/>
      <w:pPr>
        <w:ind w:left="64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B1A70FE"/>
    <w:multiLevelType w:val="hybridMultilevel"/>
    <w:tmpl w:val="0850427C"/>
    <w:lvl w:ilvl="0" w:tplc="0A2806A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94E320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2369F0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D8EA00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C921A1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BE899A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BCE87E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B7684E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4CE768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191453867">
    <w:abstractNumId w:val="1"/>
  </w:num>
  <w:num w:numId="2" w16cid:durableId="912277116">
    <w:abstractNumId w:val="0"/>
  </w:num>
  <w:num w:numId="3" w16cid:durableId="803697409">
    <w:abstractNumId w:val="2"/>
  </w:num>
  <w:num w:numId="4" w16cid:durableId="7243045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495"/>
    <w:rsid w:val="0014255C"/>
    <w:rsid w:val="00237263"/>
    <w:rsid w:val="00313FC2"/>
    <w:rsid w:val="00396CE0"/>
    <w:rsid w:val="004719BD"/>
    <w:rsid w:val="007B5B68"/>
    <w:rsid w:val="007D6495"/>
    <w:rsid w:val="00894E0C"/>
    <w:rsid w:val="009245BB"/>
    <w:rsid w:val="00A631A4"/>
    <w:rsid w:val="00A847BE"/>
    <w:rsid w:val="00FB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AE3C6"/>
  <w15:docId w15:val="{E83FD8F7-29D8-453B-971E-7673783F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10" w:right="7"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28"/>
    </w:rPr>
  </w:style>
  <w:style w:type="paragraph" w:styleId="NormalWeb">
    <w:name w:val="Normal (Web)"/>
    <w:basedOn w:val="Normal"/>
    <w:uiPriority w:val="99"/>
    <w:semiHidden/>
    <w:unhideWhenUsed/>
    <w:rsid w:val="004719BD"/>
    <w:pPr>
      <w:spacing w:before="100" w:beforeAutospacing="1" w:after="100" w:afterAutospacing="1" w:line="240" w:lineRule="auto"/>
      <w:ind w:left="0" w:right="0" w:firstLine="0"/>
      <w:jc w:val="left"/>
    </w:pPr>
    <w:rPr>
      <w:color w:val="aut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4109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1723</Words>
  <Characters>9826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School Wellness Policy</vt:lpstr>
    </vt:vector>
  </TitlesOfParts>
  <Company/>
  <LinksUpToDate>false</LinksUpToDate>
  <CharactersWithSpaces>11526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Wellness Policy</dc:title>
  <dc:subject/>
  <dc:creator>davee</dc:creator>
  <cp:keywords/>
  <cp:lastModifiedBy>John March</cp:lastModifiedBy>
  <cp:revision>2</cp:revision>
  <dcterms:created xsi:type="dcterms:W3CDTF">2025-04-11T21:18:00Z</dcterms:created>
  <dcterms:modified xsi:type="dcterms:W3CDTF">2025-04-11T21:18:00Z</dcterms:modified>
</cp:coreProperties>
</file>